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FE605" w14:textId="77777777" w:rsidR="00F358F1" w:rsidRDefault="00F358F1">
      <w:pPr>
        <w:spacing w:before="2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58F1" w14:paraId="2B29D4E3" w14:textId="77777777">
        <w:tblPrEx>
          <w:tblCellMar>
            <w:top w:w="0" w:type="dxa"/>
            <w:bottom w:w="0" w:type="dxa"/>
          </w:tblCellMar>
        </w:tblPrEx>
        <w:tc>
          <w:tcPr>
            <w:tcW w:w="9638" w:type="dxa"/>
            <w:tcBorders>
              <w:left w:val="single" w:sz="36" w:space="0" w:color="1E8E5A"/>
            </w:tcBorders>
            <w:tcMar>
              <w:top w:w="0" w:type="dxa"/>
              <w:left w:w="0" w:type="dxa"/>
              <w:bottom w:w="0" w:type="dxa"/>
              <w:right w:w="0" w:type="dxa"/>
            </w:tcMar>
          </w:tcPr>
          <w:p w14:paraId="69B822C8" w14:textId="77777777" w:rsidR="00F358F1" w:rsidRDefault="00C375D7">
            <w:pPr>
              <w:spacing w:after="40" w:line="240" w:lineRule="auto"/>
              <w:ind w:left="360"/>
            </w:pPr>
            <w:r>
              <w:rPr>
                <w:rFonts w:ascii="Arial" w:eastAsia="Arial" w:hAnsi="Arial" w:cs="Arial"/>
                <w:b/>
                <w:color w:val="1E8E5A"/>
                <w:sz w:val="22"/>
              </w:rPr>
              <w:t>WITHPOINTS</w:t>
            </w:r>
          </w:p>
          <w:p w14:paraId="581B521C" w14:textId="77777777" w:rsidR="00F358F1" w:rsidRDefault="00C375D7">
            <w:pPr>
              <w:spacing w:line="240" w:lineRule="auto"/>
              <w:ind w:left="360"/>
            </w:pPr>
            <w:r>
              <w:rPr>
                <w:rFonts w:ascii="Arial" w:eastAsia="Arial" w:hAnsi="Arial" w:cs="Arial"/>
                <w:color w:val="6B7680"/>
                <w:sz w:val="22"/>
              </w:rPr>
              <w:t>Robotermontiertes 3D-Bildverarbeitungssystem</w:t>
            </w:r>
          </w:p>
        </w:tc>
      </w:tr>
    </w:tbl>
    <w:p w14:paraId="7ED8E4B3" w14:textId="77777777" w:rsidR="00F358F1" w:rsidRDefault="00F358F1">
      <w:pPr>
        <w:spacing w:before="700" w:line="240" w:lineRule="auto"/>
      </w:pPr>
    </w:p>
    <w:p w14:paraId="61CA97DE" w14:textId="77777777" w:rsidR="00F358F1" w:rsidRDefault="00C375D7">
      <w:pPr>
        <w:spacing w:line="240" w:lineRule="auto"/>
      </w:pPr>
      <w:r>
        <w:rPr>
          <w:rFonts w:ascii="Arial" w:eastAsia="Arial" w:hAnsi="Arial" w:cs="Arial"/>
          <w:b/>
          <w:sz w:val="112"/>
        </w:rPr>
        <w:t>NOONVIT ONE</w:t>
      </w:r>
    </w:p>
    <w:p w14:paraId="34310EC5" w14:textId="77777777" w:rsidR="00F358F1" w:rsidRDefault="00C375D7">
      <w:pPr>
        <w:spacing w:before="60" w:line="240" w:lineRule="auto"/>
      </w:pPr>
      <w:r>
        <w:rPr>
          <w:rFonts w:ascii="Arial" w:eastAsia="Arial" w:hAnsi="Arial" w:cs="Arial"/>
          <w:sz w:val="48"/>
        </w:rPr>
        <w:t>Benutzerhandbuch</w:t>
      </w:r>
    </w:p>
    <w:p w14:paraId="59105D5A" w14:textId="77777777" w:rsidR="00F358F1" w:rsidRDefault="00C375D7">
      <w:pPr>
        <w:spacing w:before="60" w:line="240" w:lineRule="auto"/>
      </w:pPr>
      <w:r>
        <w:rPr>
          <w:rFonts w:ascii="Arial" w:eastAsia="Arial" w:hAnsi="Arial" w:cs="Arial"/>
          <w:color w:val="6B7680"/>
          <w:sz w:val="22"/>
        </w:rPr>
        <w:t>User Manual  ·  Installation · Verbindung · Betrieb · Wartung</w:t>
      </w:r>
    </w:p>
    <w:p w14:paraId="63DA31F7" w14:textId="77777777" w:rsidR="00F358F1" w:rsidRDefault="00C375D7">
      <w:pPr>
        <w:spacing w:before="40" w:line="240" w:lineRule="auto"/>
      </w:pPr>
      <w:r>
        <w:rPr>
          <w:rFonts w:ascii="Arial" w:eastAsia="Arial" w:hAnsi="Arial" w:cs="Arial"/>
          <w:b/>
          <w:color w:val="166E47"/>
        </w:rPr>
        <w:t>Model NV-ONE-N350  ·  Hardware Rev. 1.0</w:t>
      </w:r>
    </w:p>
    <w:p w14:paraId="44BBBCA1" w14:textId="77777777" w:rsidR="00F358F1" w:rsidRDefault="00F358F1">
      <w:pPr>
        <w:spacing w:before="300" w:line="240" w:lineRule="auto"/>
      </w:pPr>
    </w:p>
    <w:p w14:paraId="7140358A" w14:textId="77777777" w:rsidR="00F358F1" w:rsidRDefault="00C375D7">
      <w:pPr>
        <w:jc w:val="center"/>
      </w:pPr>
      <w:r>
        <w:rPr>
          <w:noProof/>
        </w:rPr>
        <w:drawing>
          <wp:inline distT="0" distB="0" distL="0" distR="0" wp14:anchorId="0F925320" wp14:editId="7B8B9AB5">
            <wp:extent cx="3131999" cy="3131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front.jpg"/>
                    <pic:cNvPicPr/>
                  </pic:nvPicPr>
                  <pic:blipFill>
                    <a:blip r:embed="rId7"/>
                    <a:stretch>
                      <a:fillRect/>
                    </a:stretch>
                  </pic:blipFill>
                  <pic:spPr>
                    <a:xfrm>
                      <a:off x="0" y="0"/>
                      <a:ext cx="3131999" cy="3131999"/>
                    </a:xfrm>
                    <a:prstGeom prst="rect">
                      <a:avLst/>
                    </a:prstGeom>
                  </pic:spPr>
                </pic:pic>
              </a:graphicData>
            </a:graphic>
          </wp:inline>
        </w:drawing>
      </w:r>
    </w:p>
    <w:p w14:paraId="4752F328" w14:textId="77777777" w:rsidR="00F358F1" w:rsidRDefault="00F358F1">
      <w:pPr>
        <w:spacing w:before="3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400"/>
        <w:gridCol w:w="2400"/>
        <w:gridCol w:w="2400"/>
        <w:gridCol w:w="2438"/>
      </w:tblGrid>
      <w:tr w:rsidR="00F358F1" w14:paraId="0470A962" w14:textId="77777777">
        <w:tblPrEx>
          <w:tblCellMar>
            <w:top w:w="0" w:type="dxa"/>
            <w:bottom w:w="0" w:type="dxa"/>
          </w:tblCellMar>
        </w:tblPrEx>
        <w:tc>
          <w:tcPr>
            <w:tcW w:w="2400" w:type="dxa"/>
            <w:shd w:val="clear" w:color="auto" w:fill="1F2933"/>
            <w:tcMar>
              <w:top w:w="160" w:type="dxa"/>
              <w:left w:w="200" w:type="dxa"/>
              <w:bottom w:w="160" w:type="dxa"/>
              <w:right w:w="120" w:type="dxa"/>
            </w:tcMar>
          </w:tcPr>
          <w:p w14:paraId="54472178" w14:textId="77777777" w:rsidR="00F358F1" w:rsidRDefault="00C375D7">
            <w:pPr>
              <w:spacing w:after="20" w:line="240" w:lineRule="auto"/>
            </w:pPr>
            <w:r>
              <w:rPr>
                <w:rFonts w:ascii="Arial" w:eastAsia="Arial" w:hAnsi="Arial" w:cs="Arial"/>
                <w:color w:val="9AA5B1"/>
                <w:sz w:val="16"/>
              </w:rPr>
              <w:t>Dokument-Nr.</w:t>
            </w:r>
          </w:p>
          <w:p w14:paraId="47DBCD90" w14:textId="77777777" w:rsidR="00F358F1" w:rsidRDefault="00C375D7">
            <w:pPr>
              <w:spacing w:line="240" w:lineRule="auto"/>
            </w:pPr>
            <w:r>
              <w:rPr>
                <w:rFonts w:ascii="Arial" w:eastAsia="Arial" w:hAnsi="Arial" w:cs="Arial"/>
                <w:b/>
                <w:color w:val="FFFFFF"/>
                <w:sz w:val="22"/>
              </w:rPr>
              <w:t>NVO-UM-DE-002</w:t>
            </w:r>
          </w:p>
        </w:tc>
        <w:tc>
          <w:tcPr>
            <w:tcW w:w="2400" w:type="dxa"/>
            <w:shd w:val="clear" w:color="auto" w:fill="1F2933"/>
            <w:tcMar>
              <w:top w:w="160" w:type="dxa"/>
              <w:left w:w="200" w:type="dxa"/>
              <w:bottom w:w="160" w:type="dxa"/>
              <w:right w:w="120" w:type="dxa"/>
            </w:tcMar>
          </w:tcPr>
          <w:p w14:paraId="5669E667" w14:textId="77777777" w:rsidR="00F358F1" w:rsidRDefault="00C375D7">
            <w:pPr>
              <w:spacing w:after="20" w:line="240" w:lineRule="auto"/>
            </w:pPr>
            <w:r>
              <w:rPr>
                <w:rFonts w:ascii="Arial" w:eastAsia="Arial" w:hAnsi="Arial" w:cs="Arial"/>
                <w:color w:val="9AA5B1"/>
                <w:sz w:val="16"/>
              </w:rPr>
              <w:t>Revision</w:t>
            </w:r>
          </w:p>
          <w:p w14:paraId="37B8D622" w14:textId="77777777" w:rsidR="00F358F1" w:rsidRDefault="00C375D7">
            <w:pPr>
              <w:spacing w:line="240" w:lineRule="auto"/>
            </w:pPr>
            <w:r>
              <w:rPr>
                <w:rFonts w:ascii="Arial" w:eastAsia="Arial" w:hAnsi="Arial" w:cs="Arial"/>
                <w:b/>
                <w:color w:val="FFFFFF"/>
                <w:sz w:val="22"/>
              </w:rPr>
              <w:t>Rev. 2.1</w:t>
            </w:r>
          </w:p>
        </w:tc>
        <w:tc>
          <w:tcPr>
            <w:tcW w:w="2400" w:type="dxa"/>
            <w:shd w:val="clear" w:color="auto" w:fill="1F2933"/>
            <w:tcMar>
              <w:top w:w="160" w:type="dxa"/>
              <w:left w:w="200" w:type="dxa"/>
              <w:bottom w:w="160" w:type="dxa"/>
              <w:right w:w="120" w:type="dxa"/>
            </w:tcMar>
          </w:tcPr>
          <w:p w14:paraId="48FBB297" w14:textId="77777777" w:rsidR="00F358F1" w:rsidRDefault="00C375D7">
            <w:pPr>
              <w:spacing w:after="20" w:line="240" w:lineRule="auto"/>
            </w:pPr>
            <w:r>
              <w:rPr>
                <w:rFonts w:ascii="Arial" w:eastAsia="Arial" w:hAnsi="Arial" w:cs="Arial"/>
                <w:color w:val="9AA5B1"/>
                <w:sz w:val="16"/>
              </w:rPr>
              <w:t>Ausgabe</w:t>
            </w:r>
          </w:p>
          <w:p w14:paraId="7AFF1555" w14:textId="77777777" w:rsidR="00F358F1" w:rsidRDefault="00C375D7">
            <w:pPr>
              <w:spacing w:line="240" w:lineRule="auto"/>
            </w:pPr>
            <w:r>
              <w:rPr>
                <w:rFonts w:ascii="Arial" w:eastAsia="Arial" w:hAnsi="Arial" w:cs="Arial"/>
                <w:b/>
                <w:color w:val="FFFFFF"/>
                <w:sz w:val="22"/>
              </w:rPr>
              <w:t>21.10.2026</w:t>
            </w:r>
          </w:p>
        </w:tc>
        <w:tc>
          <w:tcPr>
            <w:tcW w:w="2438" w:type="dxa"/>
            <w:shd w:val="clear" w:color="auto" w:fill="1F2933"/>
            <w:tcMar>
              <w:top w:w="160" w:type="dxa"/>
              <w:left w:w="200" w:type="dxa"/>
              <w:bottom w:w="160" w:type="dxa"/>
              <w:right w:w="120" w:type="dxa"/>
            </w:tcMar>
          </w:tcPr>
          <w:p w14:paraId="26E24CD9" w14:textId="77777777" w:rsidR="00F358F1" w:rsidRDefault="00C375D7">
            <w:pPr>
              <w:spacing w:after="20" w:line="240" w:lineRule="auto"/>
            </w:pPr>
            <w:r>
              <w:rPr>
                <w:rFonts w:ascii="Arial" w:eastAsia="Arial" w:hAnsi="Arial" w:cs="Arial"/>
                <w:color w:val="9AA5B1"/>
                <w:sz w:val="16"/>
              </w:rPr>
              <w:t>Sprache</w:t>
            </w:r>
          </w:p>
          <w:p w14:paraId="52AAFB1F" w14:textId="77777777" w:rsidR="00F358F1" w:rsidRDefault="00C375D7">
            <w:pPr>
              <w:spacing w:line="240" w:lineRule="auto"/>
            </w:pPr>
            <w:r>
              <w:rPr>
                <w:rFonts w:ascii="Arial" w:eastAsia="Arial" w:hAnsi="Arial" w:cs="Arial"/>
                <w:b/>
                <w:color w:val="FFFFFF"/>
                <w:sz w:val="22"/>
              </w:rPr>
              <w:t>Deutsch</w:t>
            </w:r>
          </w:p>
        </w:tc>
      </w:tr>
    </w:tbl>
    <w:p w14:paraId="711ED543" w14:textId="77777777" w:rsidR="00F358F1" w:rsidRDefault="00C375D7">
      <w:pPr>
        <w:spacing w:before="200" w:line="240" w:lineRule="auto"/>
      </w:pPr>
      <w:r>
        <w:rPr>
          <w:rFonts w:ascii="Arial" w:eastAsia="Arial" w:hAnsi="Arial" w:cs="Arial"/>
          <w:color w:val="6B7680"/>
          <w:sz w:val="18"/>
        </w:rPr>
        <w:t>Bewahren Sie dieses Handbuch in der Nähe des Produkts auf, damit es während der Installation und des Betriebs jederzeit zur Hand ist.</w:t>
      </w:r>
    </w:p>
    <w:p w14:paraId="46E8622D" w14:textId="77777777" w:rsidR="00F358F1" w:rsidRDefault="00F358F1">
      <w:pPr>
        <w:sectPr w:rsidR="00F358F1">
          <w:headerReference w:type="default" r:id="rId8"/>
          <w:footerReference w:type="default" r:id="rId9"/>
          <w:pgSz w:w="11906" w:h="16838"/>
          <w:pgMar w:top="1300" w:right="1134" w:bottom="1200" w:left="1134" w:header="600" w:footer="560" w:gutter="0"/>
          <w:pgNumType w:start="1"/>
          <w:cols w:space="720"/>
          <w:titlePg/>
          <w:docGrid w:linePitch="360"/>
        </w:sectPr>
      </w:pPr>
    </w:p>
    <w:p w14:paraId="5C0B357B" w14:textId="77777777" w:rsidR="00F358F1" w:rsidRDefault="00C375D7">
      <w:pPr>
        <w:keepNext/>
        <w:spacing w:after="200"/>
      </w:pPr>
      <w:r>
        <w:rPr>
          <w:rFonts w:ascii="Arial" w:eastAsia="Arial" w:hAnsi="Arial" w:cs="Arial"/>
          <w:b/>
          <w:sz w:val="30"/>
        </w:rPr>
        <w:lastRenderedPageBreak/>
        <w:t>Urheberrecht und Hinweise</w:t>
      </w:r>
    </w:p>
    <w:p w14:paraId="350FA76C" w14:textId="77777777" w:rsidR="00F358F1" w:rsidRDefault="00C375D7">
      <w:pPr>
        <w:spacing w:after="140"/>
      </w:pPr>
      <w:r>
        <w:rPr>
          <w:rFonts w:ascii="Arial" w:eastAsia="Arial" w:hAnsi="Arial" w:cs="Arial"/>
          <w:b/>
        </w:rPr>
        <w:t>Copyright © 2026 WithPoints Co., Ltd. Alle Rechte vorbehalten.</w:t>
      </w:r>
    </w:p>
    <w:p w14:paraId="349697C0" w14:textId="77777777" w:rsidR="00F358F1" w:rsidRDefault="00C375D7">
      <w:pPr>
        <w:spacing w:after="140"/>
      </w:pPr>
      <w:r>
        <w:rPr>
          <w:rFonts w:ascii="Arial" w:eastAsia="Arial" w:hAnsi="Arial" w:cs="Arial"/>
        </w:rPr>
        <w:t>Das Urheberrecht an diesem Dokument liegt bei WithPoints Co., Ltd. Ohne vorherige schriftliche Zustimmung von WithPoints Co., Ltd. darf dieses Dokument weder ganz noch teilweise vervielfältigt, verbreitet, übertragen oder in eine andere Form umgewandelt werden.</w:t>
      </w:r>
    </w:p>
    <w:p w14:paraId="10487F76" w14:textId="77777777" w:rsidR="00F358F1" w:rsidRDefault="00C375D7">
      <w:pPr>
        <w:spacing w:after="140"/>
      </w:pPr>
      <w:r>
        <w:rPr>
          <w:rFonts w:ascii="Arial" w:eastAsia="Arial" w:hAnsi="Arial" w:cs="Arial"/>
        </w:rPr>
        <w:t>NOONVIT und NOONVIT ONE sind Marken der WithPoints Co., Ltd. Mech-Eye ist eine Marke oder eingetragene Marke der Mech-Mind Robotics Technologies Ltd., NVIDIA und Jetson der NVIDIA Corporation, Chrome der Google LLC und Edge der Microsoft Corporation. Alle übrigen Produkt- und Firmennamen sind Marken der jeweiligen Inhaber.</w:t>
      </w:r>
    </w:p>
    <w:p w14:paraId="484E9C1F" w14:textId="77777777" w:rsidR="00F358F1" w:rsidRDefault="00C375D7">
      <w:pPr>
        <w:spacing w:after="140"/>
      </w:pPr>
      <w:r>
        <w:rPr>
          <w:rFonts w:ascii="Arial" w:eastAsia="Arial" w:hAnsi="Arial" w:cs="Arial"/>
        </w:rPr>
        <w:t>Der Inhalt dieses Dokuments kann im Zuge der Produktverbesserung ohne vorherige Ankündigung geändert werden. Die in diesem Dokument enthaltenen Spezifikationen, Bildschirmdarstellungen und Abbildungen dienen der Erläuterung und können vom tatsächlichen Produkt abweichen. Die jeweils aktuelle Fassung des Dokuments erhalten Sie beim Hersteller.</w:t>
      </w:r>
    </w:p>
    <w:p w14:paraId="0AC82B54" w14:textId="77777777" w:rsidR="00F358F1" w:rsidRDefault="00C375D7">
      <w:pPr>
        <w:spacing w:after="140"/>
      </w:pPr>
      <w:r>
        <w:rPr>
          <w:rFonts w:ascii="Arial" w:eastAsia="Arial" w:hAnsi="Arial" w:cs="Arial"/>
        </w:rPr>
        <w:t>Der Hersteller haftet nicht für Schäden, die durch Nichtbeachtung der Anweisungen in diesem Dokument entstehen, sowie für Folgen eigenmächtiger Veränderungen am Produkt oder der Verwendung nicht freigegebener Zubehörteile.</w:t>
      </w:r>
    </w:p>
    <w:p w14:paraId="3C32F5BB" w14:textId="77777777" w:rsidR="00F358F1" w:rsidRDefault="00C375D7">
      <w:pPr>
        <w:keepNext/>
        <w:spacing w:after="200"/>
      </w:pPr>
      <w:r>
        <w:rPr>
          <w:rFonts w:ascii="Arial" w:eastAsia="Arial" w:hAnsi="Arial" w:cs="Arial"/>
          <w:b/>
          <w:sz w:val="30"/>
        </w:rPr>
        <w:t>Hersteller</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6B397B0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A09D3F7" w14:textId="77777777" w:rsidR="00F358F1" w:rsidRDefault="00C375D7">
            <w:pPr>
              <w:spacing w:line="290" w:lineRule="auto"/>
            </w:pPr>
            <w:r>
              <w:rPr>
                <w:rFonts w:ascii="Arial" w:eastAsia="Arial" w:hAnsi="Arial" w:cs="Arial"/>
                <w:b/>
                <w:sz w:val="18"/>
              </w:rPr>
              <w:t>Firma</w:t>
            </w:r>
          </w:p>
        </w:tc>
        <w:tc>
          <w:tcPr>
            <w:tcW w:w="7138" w:type="dxa"/>
            <w:tcMar>
              <w:top w:w="90" w:type="dxa"/>
              <w:left w:w="120" w:type="dxa"/>
              <w:bottom w:w="90" w:type="dxa"/>
              <w:right w:w="120" w:type="dxa"/>
            </w:tcMar>
          </w:tcPr>
          <w:p w14:paraId="361553B8" w14:textId="77777777" w:rsidR="00F358F1" w:rsidRDefault="00C375D7">
            <w:pPr>
              <w:spacing w:line="290" w:lineRule="auto"/>
            </w:pPr>
            <w:r>
              <w:rPr>
                <w:rFonts w:ascii="Arial" w:eastAsia="Arial" w:hAnsi="Arial" w:cs="Arial"/>
                <w:sz w:val="18"/>
              </w:rPr>
              <w:t>WithPoints Co., Ltd.</w:t>
            </w:r>
          </w:p>
        </w:tc>
      </w:tr>
      <w:tr w:rsidR="00F358F1" w14:paraId="19DAA32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731BCCC" w14:textId="77777777" w:rsidR="00F358F1" w:rsidRDefault="00C375D7">
            <w:pPr>
              <w:spacing w:line="290" w:lineRule="auto"/>
            </w:pPr>
            <w:r>
              <w:rPr>
                <w:rFonts w:ascii="Arial" w:eastAsia="Arial" w:hAnsi="Arial" w:cs="Arial"/>
                <w:b/>
                <w:sz w:val="18"/>
              </w:rPr>
              <w:t>Geschäftsführer</w:t>
            </w:r>
          </w:p>
        </w:tc>
        <w:tc>
          <w:tcPr>
            <w:tcW w:w="7138" w:type="dxa"/>
            <w:tcMar>
              <w:top w:w="90" w:type="dxa"/>
              <w:left w:w="120" w:type="dxa"/>
              <w:bottom w:w="90" w:type="dxa"/>
              <w:right w:w="120" w:type="dxa"/>
            </w:tcMar>
          </w:tcPr>
          <w:p w14:paraId="6A249E52" w14:textId="77777777" w:rsidR="00F358F1" w:rsidRDefault="00C375D7">
            <w:pPr>
              <w:spacing w:line="290" w:lineRule="auto"/>
            </w:pPr>
            <w:r>
              <w:rPr>
                <w:rFonts w:ascii="Arial" w:eastAsia="Arial" w:hAnsi="Arial" w:cs="Arial"/>
                <w:sz w:val="18"/>
              </w:rPr>
              <w:t>Dong-kyun Cho</w:t>
            </w:r>
          </w:p>
        </w:tc>
      </w:tr>
      <w:tr w:rsidR="00F358F1" w14:paraId="73518909"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3B2EB0F" w14:textId="77777777" w:rsidR="00F358F1" w:rsidRDefault="00C375D7">
            <w:pPr>
              <w:spacing w:line="290" w:lineRule="auto"/>
            </w:pPr>
            <w:r>
              <w:rPr>
                <w:rFonts w:ascii="Arial" w:eastAsia="Arial" w:hAnsi="Arial" w:cs="Arial"/>
                <w:b/>
                <w:sz w:val="18"/>
              </w:rPr>
              <w:t>Handelsregister-Nr.</w:t>
            </w:r>
          </w:p>
        </w:tc>
        <w:tc>
          <w:tcPr>
            <w:tcW w:w="7138" w:type="dxa"/>
            <w:tcMar>
              <w:top w:w="90" w:type="dxa"/>
              <w:left w:w="120" w:type="dxa"/>
              <w:bottom w:w="90" w:type="dxa"/>
              <w:right w:w="120" w:type="dxa"/>
            </w:tcMar>
          </w:tcPr>
          <w:p w14:paraId="31F08600" w14:textId="77777777" w:rsidR="00F358F1" w:rsidRDefault="00C375D7">
            <w:pPr>
              <w:spacing w:line="290" w:lineRule="auto"/>
            </w:pPr>
            <w:r>
              <w:rPr>
                <w:rFonts w:ascii="Arial" w:eastAsia="Arial" w:hAnsi="Arial" w:cs="Arial"/>
                <w:sz w:val="18"/>
              </w:rPr>
              <w:t>501-86-01277</w:t>
            </w:r>
          </w:p>
        </w:tc>
      </w:tr>
      <w:tr w:rsidR="00F358F1" w14:paraId="07E49DCA"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A0312B6" w14:textId="77777777" w:rsidR="00F358F1" w:rsidRDefault="00C375D7">
            <w:pPr>
              <w:spacing w:line="290" w:lineRule="auto"/>
            </w:pPr>
            <w:r>
              <w:rPr>
                <w:rFonts w:ascii="Arial" w:eastAsia="Arial" w:hAnsi="Arial" w:cs="Arial"/>
                <w:b/>
                <w:sz w:val="18"/>
              </w:rPr>
              <w:t>Anschrift</w:t>
            </w:r>
          </w:p>
        </w:tc>
        <w:tc>
          <w:tcPr>
            <w:tcW w:w="7138" w:type="dxa"/>
            <w:tcMar>
              <w:top w:w="90" w:type="dxa"/>
              <w:left w:w="120" w:type="dxa"/>
              <w:bottom w:w="90" w:type="dxa"/>
              <w:right w:w="120" w:type="dxa"/>
            </w:tcMar>
          </w:tcPr>
          <w:p w14:paraId="02F18E16" w14:textId="77777777" w:rsidR="00F358F1" w:rsidRDefault="00C375D7">
            <w:pPr>
              <w:spacing w:line="290" w:lineRule="auto"/>
            </w:pPr>
            <w:r>
              <w:rPr>
                <w:rFonts w:ascii="Arial" w:eastAsia="Arial" w:hAnsi="Arial" w:cs="Arial"/>
                <w:sz w:val="18"/>
              </w:rPr>
              <w:t>2F, 8 Gukjegwahak 11-ro, Yuseong-gu, Daejeon 34002, Republik Korea</w:t>
            </w:r>
          </w:p>
        </w:tc>
      </w:tr>
      <w:tr w:rsidR="00F358F1" w14:paraId="55DAC9BC"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885FFE9" w14:textId="77777777" w:rsidR="00F358F1" w:rsidRDefault="00C375D7">
            <w:pPr>
              <w:spacing w:line="290" w:lineRule="auto"/>
            </w:pPr>
            <w:r>
              <w:rPr>
                <w:rFonts w:ascii="Arial" w:eastAsia="Arial" w:hAnsi="Arial" w:cs="Arial"/>
                <w:b/>
                <w:sz w:val="18"/>
              </w:rPr>
              <w:t>Tel.</w:t>
            </w:r>
          </w:p>
        </w:tc>
        <w:tc>
          <w:tcPr>
            <w:tcW w:w="7138" w:type="dxa"/>
            <w:tcMar>
              <w:top w:w="90" w:type="dxa"/>
              <w:left w:w="120" w:type="dxa"/>
              <w:bottom w:w="90" w:type="dxa"/>
              <w:right w:w="120" w:type="dxa"/>
            </w:tcMar>
          </w:tcPr>
          <w:p w14:paraId="77B780F2" w14:textId="77777777" w:rsidR="00F358F1" w:rsidRDefault="00C375D7">
            <w:pPr>
              <w:spacing w:line="290" w:lineRule="auto"/>
            </w:pPr>
            <w:r>
              <w:rPr>
                <w:rFonts w:ascii="Arial" w:eastAsia="Arial" w:hAnsi="Arial" w:cs="Arial"/>
                <w:sz w:val="18"/>
              </w:rPr>
              <w:t>+82-42-721-0412</w:t>
            </w:r>
          </w:p>
        </w:tc>
      </w:tr>
      <w:tr w:rsidR="00F358F1" w14:paraId="4D4CD32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57A1B05" w14:textId="77777777" w:rsidR="00F358F1" w:rsidRDefault="00C375D7">
            <w:pPr>
              <w:spacing w:line="290" w:lineRule="auto"/>
            </w:pPr>
            <w:r>
              <w:rPr>
                <w:rFonts w:ascii="Arial" w:eastAsia="Arial" w:hAnsi="Arial" w:cs="Arial"/>
                <w:b/>
                <w:sz w:val="18"/>
              </w:rPr>
              <w:t>E-Mail</w:t>
            </w:r>
          </w:p>
        </w:tc>
        <w:tc>
          <w:tcPr>
            <w:tcW w:w="7138" w:type="dxa"/>
            <w:tcMar>
              <w:top w:w="90" w:type="dxa"/>
              <w:left w:w="120" w:type="dxa"/>
              <w:bottom w:w="90" w:type="dxa"/>
              <w:right w:w="120" w:type="dxa"/>
            </w:tcMar>
          </w:tcPr>
          <w:p w14:paraId="786B73F7" w14:textId="77777777" w:rsidR="00F358F1" w:rsidRDefault="00C375D7">
            <w:pPr>
              <w:spacing w:line="290" w:lineRule="auto"/>
            </w:pPr>
            <w:r>
              <w:rPr>
                <w:rFonts w:ascii="Arial" w:eastAsia="Arial" w:hAnsi="Arial" w:cs="Arial"/>
                <w:sz w:val="18"/>
              </w:rPr>
              <w:t>info@withpoints.co.kr</w:t>
            </w:r>
          </w:p>
        </w:tc>
      </w:tr>
    </w:tbl>
    <w:p w14:paraId="174E3659" w14:textId="77777777" w:rsidR="00F358F1" w:rsidRDefault="00F358F1">
      <w:pPr>
        <w:spacing w:after="120" w:line="240" w:lineRule="auto"/>
      </w:pPr>
    </w:p>
    <w:p w14:paraId="2E87B55F" w14:textId="77777777" w:rsidR="00F358F1" w:rsidRDefault="00C375D7">
      <w:pPr>
        <w:keepNext/>
        <w:spacing w:after="200"/>
      </w:pPr>
      <w:r>
        <w:rPr>
          <w:rFonts w:ascii="Arial" w:eastAsia="Arial" w:hAnsi="Arial" w:cs="Arial"/>
          <w:b/>
          <w:sz w:val="30"/>
        </w:rPr>
        <w:t>Änderungshistorie</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1257"/>
        <w:gridCol w:w="1676"/>
        <w:gridCol w:w="6705"/>
      </w:tblGrid>
      <w:tr w:rsidR="00F358F1" w14:paraId="2AB0DD7C" w14:textId="77777777">
        <w:tblPrEx>
          <w:tblCellMar>
            <w:top w:w="0" w:type="dxa"/>
            <w:bottom w:w="0" w:type="dxa"/>
          </w:tblCellMar>
        </w:tblPrEx>
        <w:trPr>
          <w:cantSplit/>
          <w:tblHeader/>
        </w:trPr>
        <w:tc>
          <w:tcPr>
            <w:tcW w:w="1257" w:type="dxa"/>
            <w:shd w:val="clear" w:color="auto" w:fill="1F2933"/>
            <w:tcMar>
              <w:top w:w="90" w:type="dxa"/>
              <w:left w:w="120" w:type="dxa"/>
              <w:bottom w:w="90" w:type="dxa"/>
              <w:right w:w="120" w:type="dxa"/>
            </w:tcMar>
            <w:vAlign w:val="center"/>
          </w:tcPr>
          <w:p w14:paraId="2745CA77" w14:textId="77777777" w:rsidR="00F358F1" w:rsidRDefault="00C375D7">
            <w:pPr>
              <w:spacing w:line="290" w:lineRule="auto"/>
            </w:pPr>
            <w:r>
              <w:rPr>
                <w:rFonts w:ascii="Arial" w:eastAsia="Arial" w:hAnsi="Arial" w:cs="Arial"/>
                <w:b/>
                <w:color w:val="FFFFFF"/>
                <w:sz w:val="18"/>
              </w:rPr>
              <w:t>Revision</w:t>
            </w:r>
          </w:p>
        </w:tc>
        <w:tc>
          <w:tcPr>
            <w:tcW w:w="1676" w:type="dxa"/>
            <w:shd w:val="clear" w:color="auto" w:fill="1F2933"/>
            <w:tcMar>
              <w:top w:w="90" w:type="dxa"/>
              <w:left w:w="120" w:type="dxa"/>
              <w:bottom w:w="90" w:type="dxa"/>
              <w:right w:w="120" w:type="dxa"/>
            </w:tcMar>
            <w:vAlign w:val="center"/>
          </w:tcPr>
          <w:p w14:paraId="3B74FF9D" w14:textId="77777777" w:rsidR="00F358F1" w:rsidRDefault="00C375D7">
            <w:pPr>
              <w:spacing w:line="290" w:lineRule="auto"/>
            </w:pPr>
            <w:r>
              <w:rPr>
                <w:rFonts w:ascii="Arial" w:eastAsia="Arial" w:hAnsi="Arial" w:cs="Arial"/>
                <w:b/>
                <w:color w:val="FFFFFF"/>
                <w:sz w:val="18"/>
              </w:rPr>
              <w:t>Ausgabedatum</w:t>
            </w:r>
          </w:p>
        </w:tc>
        <w:tc>
          <w:tcPr>
            <w:tcW w:w="6705" w:type="dxa"/>
            <w:shd w:val="clear" w:color="auto" w:fill="1F2933"/>
            <w:tcMar>
              <w:top w:w="90" w:type="dxa"/>
              <w:left w:w="120" w:type="dxa"/>
              <w:bottom w:w="90" w:type="dxa"/>
              <w:right w:w="120" w:type="dxa"/>
            </w:tcMar>
            <w:vAlign w:val="center"/>
          </w:tcPr>
          <w:p w14:paraId="127EEF59" w14:textId="77777777" w:rsidR="00F358F1" w:rsidRDefault="00C375D7">
            <w:pPr>
              <w:spacing w:line="290" w:lineRule="auto"/>
            </w:pPr>
            <w:r>
              <w:rPr>
                <w:rFonts w:ascii="Arial" w:eastAsia="Arial" w:hAnsi="Arial" w:cs="Arial"/>
                <w:b/>
                <w:color w:val="FFFFFF"/>
                <w:sz w:val="18"/>
              </w:rPr>
              <w:t>Änderungen</w:t>
            </w:r>
          </w:p>
        </w:tc>
      </w:tr>
      <w:tr w:rsidR="00F358F1" w14:paraId="48976F04" w14:textId="77777777">
        <w:tblPrEx>
          <w:tblCellMar>
            <w:top w:w="0" w:type="dxa"/>
            <w:bottom w:w="0" w:type="dxa"/>
          </w:tblCellMar>
        </w:tblPrEx>
        <w:trPr>
          <w:cantSplit/>
        </w:trPr>
        <w:tc>
          <w:tcPr>
            <w:tcW w:w="1257" w:type="dxa"/>
            <w:tcMar>
              <w:top w:w="90" w:type="dxa"/>
              <w:left w:w="120" w:type="dxa"/>
              <w:bottom w:w="90" w:type="dxa"/>
              <w:right w:w="120" w:type="dxa"/>
            </w:tcMar>
          </w:tcPr>
          <w:p w14:paraId="5E2DA1B5" w14:textId="77777777" w:rsidR="00F358F1" w:rsidRDefault="00C375D7">
            <w:pPr>
              <w:spacing w:line="290" w:lineRule="auto"/>
            </w:pPr>
            <w:r>
              <w:rPr>
                <w:rFonts w:ascii="Arial" w:eastAsia="Arial" w:hAnsi="Arial" w:cs="Arial"/>
                <w:sz w:val="18"/>
              </w:rPr>
              <w:t>Rev. 1.0</w:t>
            </w:r>
          </w:p>
        </w:tc>
        <w:tc>
          <w:tcPr>
            <w:tcW w:w="1676" w:type="dxa"/>
            <w:tcMar>
              <w:top w:w="90" w:type="dxa"/>
              <w:left w:w="120" w:type="dxa"/>
              <w:bottom w:w="90" w:type="dxa"/>
              <w:right w:w="120" w:type="dxa"/>
            </w:tcMar>
          </w:tcPr>
          <w:p w14:paraId="17A1776C" w14:textId="77777777" w:rsidR="00F358F1" w:rsidRDefault="00C375D7">
            <w:pPr>
              <w:spacing w:line="290" w:lineRule="auto"/>
            </w:pPr>
            <w:r>
              <w:rPr>
                <w:rFonts w:ascii="Arial" w:eastAsia="Arial" w:hAnsi="Arial" w:cs="Arial"/>
                <w:sz w:val="18"/>
              </w:rPr>
              <w:t>09/2026</w:t>
            </w:r>
          </w:p>
        </w:tc>
        <w:tc>
          <w:tcPr>
            <w:tcW w:w="6705" w:type="dxa"/>
            <w:tcMar>
              <w:top w:w="90" w:type="dxa"/>
              <w:left w:w="120" w:type="dxa"/>
              <w:bottom w:w="90" w:type="dxa"/>
              <w:right w:w="120" w:type="dxa"/>
            </w:tcMar>
          </w:tcPr>
          <w:p w14:paraId="286F1578" w14:textId="77777777" w:rsidR="00F358F1" w:rsidRDefault="00C375D7">
            <w:pPr>
              <w:spacing w:line="290" w:lineRule="auto"/>
            </w:pPr>
            <w:r>
              <w:rPr>
                <w:rFonts w:ascii="Arial" w:eastAsia="Arial" w:hAnsi="Arial" w:cs="Arial"/>
                <w:sz w:val="18"/>
              </w:rPr>
              <w:t>Erstausgabe</w:t>
            </w:r>
          </w:p>
        </w:tc>
      </w:tr>
      <w:tr w:rsidR="00F358F1" w14:paraId="31D51E88" w14:textId="77777777">
        <w:tblPrEx>
          <w:tblCellMar>
            <w:top w:w="0" w:type="dxa"/>
            <w:bottom w:w="0" w:type="dxa"/>
          </w:tblCellMar>
        </w:tblPrEx>
        <w:trPr>
          <w:cantSplit/>
        </w:trPr>
        <w:tc>
          <w:tcPr>
            <w:tcW w:w="1257" w:type="dxa"/>
            <w:tcMar>
              <w:top w:w="90" w:type="dxa"/>
              <w:left w:w="120" w:type="dxa"/>
              <w:bottom w:w="90" w:type="dxa"/>
              <w:right w:w="120" w:type="dxa"/>
            </w:tcMar>
          </w:tcPr>
          <w:p w14:paraId="748ABECC" w14:textId="77777777" w:rsidR="00F358F1" w:rsidRDefault="00C375D7">
            <w:pPr>
              <w:spacing w:line="290" w:lineRule="auto"/>
            </w:pPr>
            <w:r>
              <w:rPr>
                <w:rFonts w:ascii="Arial" w:eastAsia="Arial" w:hAnsi="Arial" w:cs="Arial"/>
                <w:sz w:val="18"/>
              </w:rPr>
              <w:t>Rev. 2.0</w:t>
            </w:r>
          </w:p>
        </w:tc>
        <w:tc>
          <w:tcPr>
            <w:tcW w:w="1676" w:type="dxa"/>
            <w:tcMar>
              <w:top w:w="90" w:type="dxa"/>
              <w:left w:w="120" w:type="dxa"/>
              <w:bottom w:w="90" w:type="dxa"/>
              <w:right w:w="120" w:type="dxa"/>
            </w:tcMar>
          </w:tcPr>
          <w:p w14:paraId="09C689DB" w14:textId="77777777" w:rsidR="00F358F1" w:rsidRDefault="00C375D7">
            <w:pPr>
              <w:spacing w:line="290" w:lineRule="auto"/>
            </w:pPr>
            <w:r>
              <w:rPr>
                <w:rFonts w:ascii="Arial" w:eastAsia="Arial" w:hAnsi="Arial" w:cs="Arial"/>
                <w:sz w:val="18"/>
              </w:rPr>
              <w:t>21.10.2026</w:t>
            </w:r>
          </w:p>
        </w:tc>
        <w:tc>
          <w:tcPr>
            <w:tcW w:w="6705" w:type="dxa"/>
            <w:tcMar>
              <w:top w:w="90" w:type="dxa"/>
              <w:left w:w="120" w:type="dxa"/>
              <w:bottom w:w="90" w:type="dxa"/>
              <w:right w:w="120" w:type="dxa"/>
            </w:tcMar>
          </w:tcPr>
          <w:p w14:paraId="20A33FD9" w14:textId="77777777" w:rsidR="00F358F1" w:rsidRDefault="00C375D7">
            <w:pPr>
              <w:spacing w:line="290" w:lineRule="auto"/>
            </w:pPr>
            <w:r>
              <w:rPr>
                <w:rFonts w:ascii="Arial" w:eastAsia="Arial" w:hAnsi="Arial" w:cs="Arial"/>
                <w:sz w:val="18"/>
              </w:rPr>
              <w:t>Kontoanmeldung, Wiederherstellungsfunktionen und Installationsdatenkarte ergänzt</w:t>
            </w:r>
          </w:p>
        </w:tc>
      </w:tr>
      <w:tr w:rsidR="00F358F1" w14:paraId="23B09010" w14:textId="77777777">
        <w:tblPrEx>
          <w:tblCellMar>
            <w:top w:w="0" w:type="dxa"/>
            <w:bottom w:w="0" w:type="dxa"/>
          </w:tblCellMar>
        </w:tblPrEx>
        <w:trPr>
          <w:cantSplit/>
        </w:trPr>
        <w:tc>
          <w:tcPr>
            <w:tcW w:w="1257" w:type="dxa"/>
            <w:tcMar>
              <w:top w:w="90" w:type="dxa"/>
              <w:left w:w="120" w:type="dxa"/>
              <w:bottom w:w="90" w:type="dxa"/>
              <w:right w:w="120" w:type="dxa"/>
            </w:tcMar>
          </w:tcPr>
          <w:p w14:paraId="580111CF" w14:textId="77777777" w:rsidR="00F358F1" w:rsidRDefault="00C375D7">
            <w:pPr>
              <w:spacing w:line="290" w:lineRule="auto"/>
            </w:pPr>
            <w:r>
              <w:rPr>
                <w:rFonts w:ascii="Arial" w:eastAsia="Arial" w:hAnsi="Arial" w:cs="Arial"/>
                <w:sz w:val="18"/>
              </w:rPr>
              <w:t>Rev. 2.1</w:t>
            </w:r>
          </w:p>
        </w:tc>
        <w:tc>
          <w:tcPr>
            <w:tcW w:w="1676" w:type="dxa"/>
            <w:tcMar>
              <w:top w:w="90" w:type="dxa"/>
              <w:left w:w="120" w:type="dxa"/>
              <w:bottom w:w="90" w:type="dxa"/>
              <w:right w:w="120" w:type="dxa"/>
            </w:tcMar>
          </w:tcPr>
          <w:p w14:paraId="3C151A33" w14:textId="77777777" w:rsidR="00F358F1" w:rsidRDefault="00C375D7">
            <w:pPr>
              <w:spacing w:line="290" w:lineRule="auto"/>
            </w:pPr>
            <w:r>
              <w:rPr>
                <w:rFonts w:ascii="Arial" w:eastAsia="Arial" w:hAnsi="Arial" w:cs="Arial"/>
                <w:sz w:val="18"/>
              </w:rPr>
              <w:t>21.10.2026</w:t>
            </w:r>
          </w:p>
        </w:tc>
        <w:tc>
          <w:tcPr>
            <w:tcW w:w="6705" w:type="dxa"/>
            <w:tcMar>
              <w:top w:w="90" w:type="dxa"/>
              <w:left w:w="120" w:type="dxa"/>
              <w:bottom w:w="90" w:type="dxa"/>
              <w:right w:w="120" w:type="dxa"/>
            </w:tcMar>
          </w:tcPr>
          <w:p w14:paraId="109AF4DE" w14:textId="77777777" w:rsidR="00F358F1" w:rsidRDefault="00C375D7">
            <w:pPr>
              <w:spacing w:line="290" w:lineRule="auto"/>
            </w:pPr>
            <w:r>
              <w:rPr>
                <w:rFonts w:ascii="Arial" w:eastAsia="Arial" w:hAnsi="Arial" w:cs="Arial"/>
                <w:sz w:val="18"/>
              </w:rPr>
              <w:t>Dokumentstruktur vollständig überarbeitet; technische Daten, Sicherheitshinweise und Garantiebedingungen erweitert; Modellbezeichnung (NV-ONE-N350) und Hardware-Revision aufgenommen</w:t>
            </w:r>
          </w:p>
        </w:tc>
      </w:tr>
    </w:tbl>
    <w:p w14:paraId="47937E1E" w14:textId="77777777" w:rsidR="00F358F1" w:rsidRDefault="00F358F1">
      <w:pPr>
        <w:spacing w:after="120" w:line="240" w:lineRule="auto"/>
      </w:pPr>
    </w:p>
    <w:p w14:paraId="005A299B" w14:textId="77777777" w:rsidR="00F358F1" w:rsidRDefault="00C375D7">
      <w:pPr>
        <w:pStyle w:val="3"/>
        <w:keepNext/>
        <w:pageBreakBefore w:val="0"/>
        <w:spacing w:after="100" w:before="240"/>
      </w:pPr>
      <w:r>
        <w:rPr>
          <w:rFonts w:ascii="Arial" w:eastAsia="Arial" w:hAnsi="Arial" w:cs="Arial"/>
          <w:b/>
          <w:color w:val="166E47"/>
          <w:sz w:val="22"/>
        </w:rPr>
        <w:lastRenderedPageBreak/>
        <w:t>Mitgeltende Dokumente</w:t>
      </w:r>
    </w:p>
    <w:p w14:paraId="1DFAD795" w14:textId="77777777" w:rsidR="00F358F1" w:rsidRDefault="00C375D7">
      <w:pPr>
        <w:pStyle w:val="a4"/>
        <w:numPr>
          <w:ilvl w:val="0"/>
          <w:numId w:val="13"/>
        </w:numPr>
        <w:spacing w:after="80"/>
      </w:pPr>
      <w:r>
        <w:rPr>
          <w:rFonts w:ascii="Arial" w:eastAsia="Arial" w:hAnsi="Arial" w:cs="Arial"/>
        </w:rPr>
        <w:t>Anleitung der Prozess-App — prozessspezifische Arbeitsabläufe wie das Erstellen von Prüfrezepten und das Abrufen von Ergebnissen</w:t>
      </w:r>
    </w:p>
    <w:p w14:paraId="3B2D326B" w14:textId="77777777" w:rsidR="00F358F1" w:rsidRDefault="00C375D7">
      <w:pPr>
        <w:pStyle w:val="a4"/>
        <w:numPr>
          <w:ilvl w:val="0"/>
          <w:numId w:val="13"/>
        </w:numPr>
        <w:spacing w:after="80"/>
      </w:pPr>
      <w:r>
        <w:rPr>
          <w:rFonts w:ascii="Arial" w:eastAsia="Arial" w:hAnsi="Arial" w:cs="Arial"/>
        </w:rPr>
        <w:t>Anleitung der Kalibrier-App — Ablauf der Hand-Auge-Kalibrierung</w:t>
      </w:r>
    </w:p>
    <w:p w14:paraId="4FF3F914" w14:textId="77777777" w:rsidR="00F358F1" w:rsidRDefault="00C375D7">
      <w:pPr>
        <w:pStyle w:val="a4"/>
        <w:numPr>
          <w:ilvl w:val="0"/>
          <w:numId w:val="13"/>
        </w:numPr>
        <w:spacing w:after="80"/>
      </w:pPr>
      <w:r>
        <w:rPr>
          <w:rFonts w:ascii="Arial" w:eastAsia="Arial" w:hAnsi="Arial" w:cs="Arial"/>
        </w:rPr>
        <w:t>Montagezeichnung — Bohrungsmaße, Lochabstände und Anzugsdrehmomente der Halterung</w:t>
      </w:r>
    </w:p>
    <w:p w14:paraId="5DA755AC" w14:textId="77777777" w:rsidR="00F358F1" w:rsidRDefault="00C375D7">
      <w:pPr>
        <w:pStyle w:val="a4"/>
        <w:numPr>
          <w:ilvl w:val="0"/>
          <w:numId w:val="13"/>
        </w:numPr>
        <w:spacing w:after="80"/>
      </w:pPr>
      <w:r>
        <w:rPr>
          <w:rFonts w:ascii="Arial" w:eastAsia="Arial" w:hAnsi="Arial" w:cs="Arial"/>
        </w:rPr>
        <w:t>Garantieurkunde und Liefervertrag — Garantiebedingungen und Serviceumfang</w:t>
      </w:r>
    </w:p>
    <w:p w14:paraId="778E866A" w14:textId="77777777" w:rsidR="00F358F1" w:rsidRDefault="00C375D7">
      <w:pPr>
        <w:keepNext/>
        <w:pageBreakBefore/>
        <w:spacing w:after="200"/>
      </w:pPr>
      <w:r>
        <w:rPr>
          <w:rFonts w:ascii="Arial" w:eastAsia="Arial" w:hAnsi="Arial" w:cs="Arial"/>
          <w:b/>
          <w:sz w:val="30"/>
        </w:rPr>
        <w:lastRenderedPageBreak/>
        <w:t>Zu diesem Handbuch</w:t>
      </w:r>
    </w:p>
    <w:p w14:paraId="31C79608" w14:textId="77777777" w:rsidR="00F358F1" w:rsidRDefault="00C375D7">
      <w:pPr>
        <w:pStyle w:val="3"/>
        <w:spacing w:before="240" w:after="100"/>
      </w:pPr>
      <w:r>
        <w:rPr>
          <w:rFonts w:ascii="Arial" w:eastAsia="Arial" w:hAnsi="Arial" w:cs="Arial"/>
        </w:rPr>
        <w:t>Zielgruppe</w:t>
      </w:r>
    </w:p>
    <w:p w14:paraId="50D37EC2" w14:textId="77777777" w:rsidR="00F358F1" w:rsidRDefault="00C375D7">
      <w:pPr>
        <w:spacing w:after="140"/>
      </w:pPr>
      <w:r>
        <w:rPr>
          <w:rFonts w:ascii="Arial" w:eastAsia="Arial" w:hAnsi="Arial" w:cs="Arial"/>
        </w:rPr>
        <w:t>Dieses Handbuch richtet sich an Installateure, die NOONVIT ONE an einem Roboter installieren, und an Bediener, die das System im täglichen Betrieb einsetzen. Installation, Verkabelung und Kalibrierung dürfen nur von Personen durchgeführt werden, die im Umgang mit Industrierobotern und elektrischen Anlagen geschult sind.</w:t>
      </w:r>
    </w:p>
    <w:p w14:paraId="5CB2A7C0" w14:textId="77777777" w:rsidR="00F358F1" w:rsidRDefault="00C375D7">
      <w:pPr>
        <w:pStyle w:val="3"/>
        <w:spacing w:before="240" w:after="100"/>
      </w:pPr>
      <w:r>
        <w:rPr>
          <w:rFonts w:ascii="Arial" w:eastAsia="Arial" w:hAnsi="Arial" w:cs="Arial"/>
        </w:rPr>
        <w:t>Aufbau des Dokuments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265"/>
        <w:gridCol w:w="5097"/>
        <w:gridCol w:w="1276"/>
      </w:tblGrid>
      <w:tr w:rsidR="00F358F1" w14:paraId="17FFDAE0" w14:textId="77777777">
        <w:tblPrEx>
          <w:tblCellMar>
            <w:top w:w="0" w:type="dxa"/>
            <w:bottom w:w="0" w:type="dxa"/>
          </w:tblCellMar>
        </w:tblPrEx>
        <w:trPr>
          <w:cantSplit/>
          <w:tblHeader/>
        </w:trPr>
        <w:tc>
          <w:tcPr>
            <w:tcW w:w="3265" w:type="dxa"/>
            <w:shd w:val="clear" w:color="auto" w:fill="1F2933"/>
            <w:tcMar>
              <w:top w:w="90" w:type="dxa"/>
              <w:left w:w="120" w:type="dxa"/>
              <w:bottom w:w="90" w:type="dxa"/>
              <w:right w:w="120" w:type="dxa"/>
            </w:tcMar>
            <w:vAlign w:val="center"/>
          </w:tcPr>
          <w:p w14:paraId="4CDA5155" w14:textId="77777777" w:rsidR="00F358F1" w:rsidRDefault="00C375D7">
            <w:pPr>
              <w:spacing w:line="290" w:lineRule="auto"/>
            </w:pPr>
            <w:r>
              <w:rPr>
                <w:rFonts w:ascii="Arial" w:eastAsia="Arial" w:hAnsi="Arial" w:cs="Arial"/>
                <w:b/>
                <w:color w:val="FFFFFF"/>
                <w:sz w:val="18"/>
              </w:rPr>
              <w:t>Kapitel</w:t>
            </w:r>
          </w:p>
        </w:tc>
        <w:tc>
          <w:tcPr>
            <w:tcW w:w="5097" w:type="dxa"/>
            <w:shd w:val="clear" w:color="auto" w:fill="1F2933"/>
            <w:tcMar>
              <w:top w:w="90" w:type="dxa"/>
              <w:left w:w="120" w:type="dxa"/>
              <w:bottom w:w="90" w:type="dxa"/>
              <w:right w:w="120" w:type="dxa"/>
            </w:tcMar>
            <w:vAlign w:val="center"/>
          </w:tcPr>
          <w:p w14:paraId="6E6F08E3" w14:textId="77777777" w:rsidR="00F358F1" w:rsidRDefault="00C375D7">
            <w:pPr>
              <w:spacing w:line="290" w:lineRule="auto"/>
            </w:pPr>
            <w:r>
              <w:rPr>
                <w:rFonts w:ascii="Arial" w:eastAsia="Arial" w:hAnsi="Arial" w:cs="Arial"/>
                <w:b/>
                <w:color w:val="FFFFFF"/>
                <w:sz w:val="18"/>
              </w:rPr>
              <w:t>Inhalt</w:t>
            </w:r>
          </w:p>
        </w:tc>
        <w:tc>
          <w:tcPr>
            <w:tcW w:w="1276" w:type="dxa"/>
            <w:shd w:val="clear" w:color="auto" w:fill="1F2933"/>
            <w:tcMar>
              <w:top w:w="90" w:type="dxa"/>
              <w:left w:w="120" w:type="dxa"/>
              <w:bottom w:w="90" w:type="dxa"/>
              <w:right w:w="120" w:type="dxa"/>
            </w:tcMar>
            <w:vAlign w:val="center"/>
          </w:tcPr>
          <w:p w14:paraId="34B4D298" w14:textId="77777777" w:rsidR="00F358F1" w:rsidRDefault="00C375D7">
            <w:pPr>
              <w:spacing w:line="290" w:lineRule="auto"/>
            </w:pPr>
            <w:r>
              <w:rPr>
                <w:rFonts w:ascii="Arial" w:eastAsia="Arial" w:hAnsi="Arial" w:cs="Arial"/>
                <w:b/>
                <w:color w:val="FFFFFF"/>
                <w:sz w:val="18"/>
              </w:rPr>
              <w:t>Zielgruppe</w:t>
            </w:r>
          </w:p>
        </w:tc>
      </w:tr>
      <w:tr w:rsidR="00F358F1" w14:paraId="6980873D" w14:textId="77777777">
        <w:tblPrEx>
          <w:tblCellMar>
            <w:top w:w="0" w:type="dxa"/>
            <w:bottom w:w="0" w:type="dxa"/>
          </w:tblCellMar>
        </w:tblPrEx>
        <w:trPr>
          <w:cantSplit/>
        </w:trPr>
        <w:tc>
          <w:tcPr>
            <w:tcW w:w="3265" w:type="dxa"/>
            <w:tcMar>
              <w:top w:w="90" w:type="dxa"/>
              <w:left w:w="120" w:type="dxa"/>
              <w:bottom w:w="90" w:type="dxa"/>
              <w:right w:w="120" w:type="dxa"/>
            </w:tcMar>
          </w:tcPr>
          <w:p w14:paraId="4D7C8C0E" w14:textId="77777777" w:rsidR="00F358F1" w:rsidRDefault="00C375D7">
            <w:pPr>
              <w:spacing w:line="290" w:lineRule="auto"/>
            </w:pPr>
            <w:r>
              <w:rPr>
                <w:rFonts w:ascii="Arial" w:eastAsia="Arial" w:hAnsi="Arial" w:cs="Arial"/>
                <w:sz w:val="18"/>
              </w:rPr>
              <w:t>1 Sicherheitshinweise</w:t>
            </w:r>
          </w:p>
        </w:tc>
        <w:tc>
          <w:tcPr>
            <w:tcW w:w="5097" w:type="dxa"/>
            <w:tcMar>
              <w:top w:w="90" w:type="dxa"/>
              <w:left w:w="120" w:type="dxa"/>
              <w:bottom w:w="90" w:type="dxa"/>
              <w:right w:w="120" w:type="dxa"/>
            </w:tcMar>
          </w:tcPr>
          <w:p w14:paraId="3E15D645" w14:textId="77777777" w:rsidR="00F358F1" w:rsidRDefault="00C375D7">
            <w:pPr>
              <w:spacing w:line="290" w:lineRule="auto"/>
            </w:pPr>
            <w:r>
              <w:rPr>
                <w:rFonts w:ascii="Arial" w:eastAsia="Arial" w:hAnsi="Arial" w:cs="Arial"/>
                <w:sz w:val="18"/>
              </w:rPr>
              <w:t>Vor der Verwendung unbedingt zu lesende Sicherheitsinformationen, Installationsumgebung, Normenkonformität</w:t>
            </w:r>
          </w:p>
        </w:tc>
        <w:tc>
          <w:tcPr>
            <w:tcW w:w="1276" w:type="dxa"/>
            <w:tcMar>
              <w:top w:w="90" w:type="dxa"/>
              <w:left w:w="120" w:type="dxa"/>
              <w:bottom w:w="90" w:type="dxa"/>
              <w:right w:w="120" w:type="dxa"/>
            </w:tcMar>
          </w:tcPr>
          <w:p w14:paraId="66C9DF18" w14:textId="77777777" w:rsidR="00F358F1" w:rsidRDefault="00C375D7">
            <w:pPr>
              <w:spacing w:line="290" w:lineRule="auto"/>
            </w:pPr>
            <w:r>
              <w:rPr>
                <w:rFonts w:ascii="Arial" w:eastAsia="Arial" w:hAnsi="Arial" w:cs="Arial"/>
                <w:sz w:val="18"/>
              </w:rPr>
              <w:t>Alle</w:t>
            </w:r>
          </w:p>
        </w:tc>
      </w:tr>
      <w:tr w:rsidR="00F358F1" w14:paraId="6F277387" w14:textId="77777777">
        <w:tblPrEx>
          <w:tblCellMar>
            <w:top w:w="0" w:type="dxa"/>
            <w:bottom w:w="0" w:type="dxa"/>
          </w:tblCellMar>
        </w:tblPrEx>
        <w:trPr>
          <w:cantSplit/>
        </w:trPr>
        <w:tc>
          <w:tcPr>
            <w:tcW w:w="3265" w:type="dxa"/>
            <w:tcMar>
              <w:top w:w="90" w:type="dxa"/>
              <w:left w:w="120" w:type="dxa"/>
              <w:bottom w:w="90" w:type="dxa"/>
              <w:right w:w="120" w:type="dxa"/>
            </w:tcMar>
          </w:tcPr>
          <w:p w14:paraId="02D1221B" w14:textId="77777777" w:rsidR="00F358F1" w:rsidRDefault="00C375D7">
            <w:pPr>
              <w:spacing w:line="290" w:lineRule="auto"/>
            </w:pPr>
            <w:r>
              <w:rPr>
                <w:rFonts w:ascii="Arial" w:eastAsia="Arial" w:hAnsi="Arial" w:cs="Arial"/>
                <w:sz w:val="18"/>
              </w:rPr>
              <w:t>2 Produktbeschreibung</w:t>
            </w:r>
          </w:p>
        </w:tc>
        <w:tc>
          <w:tcPr>
            <w:tcW w:w="5097" w:type="dxa"/>
            <w:tcMar>
              <w:top w:w="90" w:type="dxa"/>
              <w:left w:w="120" w:type="dxa"/>
              <w:bottom w:w="90" w:type="dxa"/>
              <w:right w:w="120" w:type="dxa"/>
            </w:tcMar>
          </w:tcPr>
          <w:p w14:paraId="2C160B59" w14:textId="77777777" w:rsidR="00F358F1" w:rsidRDefault="00C375D7">
            <w:pPr>
              <w:spacing w:line="290" w:lineRule="auto"/>
            </w:pPr>
            <w:r>
              <w:rPr>
                <w:rFonts w:ascii="Arial" w:eastAsia="Arial" w:hAnsi="Arial" w:cs="Arial"/>
                <w:sz w:val="18"/>
              </w:rPr>
              <w:t>Lieferumfang, Bezeichnung der Komponenten, technische Daten</w:t>
            </w:r>
          </w:p>
        </w:tc>
        <w:tc>
          <w:tcPr>
            <w:tcW w:w="1276" w:type="dxa"/>
            <w:tcMar>
              <w:top w:w="90" w:type="dxa"/>
              <w:left w:w="120" w:type="dxa"/>
              <w:bottom w:w="90" w:type="dxa"/>
              <w:right w:w="120" w:type="dxa"/>
            </w:tcMar>
          </w:tcPr>
          <w:p w14:paraId="64BE2F3F" w14:textId="77777777" w:rsidR="00F358F1" w:rsidRDefault="00C375D7">
            <w:pPr>
              <w:spacing w:line="290" w:lineRule="auto"/>
            </w:pPr>
            <w:r>
              <w:rPr>
                <w:rFonts w:ascii="Arial" w:eastAsia="Arial" w:hAnsi="Arial" w:cs="Arial"/>
                <w:sz w:val="18"/>
              </w:rPr>
              <w:t>Alle</w:t>
            </w:r>
          </w:p>
        </w:tc>
      </w:tr>
      <w:tr w:rsidR="00F358F1" w14:paraId="3188E3D2" w14:textId="77777777">
        <w:tblPrEx>
          <w:tblCellMar>
            <w:top w:w="0" w:type="dxa"/>
            <w:bottom w:w="0" w:type="dxa"/>
          </w:tblCellMar>
        </w:tblPrEx>
        <w:trPr>
          <w:cantSplit/>
        </w:trPr>
        <w:tc>
          <w:tcPr>
            <w:tcW w:w="3265" w:type="dxa"/>
            <w:tcMar>
              <w:top w:w="90" w:type="dxa"/>
              <w:left w:w="120" w:type="dxa"/>
              <w:bottom w:w="90" w:type="dxa"/>
              <w:right w:w="120" w:type="dxa"/>
            </w:tcMar>
          </w:tcPr>
          <w:p w14:paraId="5787F49B" w14:textId="77777777" w:rsidR="00F358F1" w:rsidRDefault="00C375D7">
            <w:pPr>
              <w:spacing w:line="290" w:lineRule="auto"/>
            </w:pPr>
            <w:r>
              <w:rPr>
                <w:rFonts w:ascii="Arial" w:eastAsia="Arial" w:hAnsi="Arial" w:cs="Arial"/>
                <w:sz w:val="18"/>
              </w:rPr>
              <w:t>3 Installation</w:t>
            </w:r>
          </w:p>
        </w:tc>
        <w:tc>
          <w:tcPr>
            <w:tcW w:w="5097" w:type="dxa"/>
            <w:tcMar>
              <w:top w:w="90" w:type="dxa"/>
              <w:left w:w="120" w:type="dxa"/>
              <w:bottom w:w="90" w:type="dxa"/>
              <w:right w:w="120" w:type="dxa"/>
            </w:tcMar>
          </w:tcPr>
          <w:p w14:paraId="15BFD42C" w14:textId="77777777" w:rsidR="00F358F1" w:rsidRDefault="00C375D7">
            <w:pPr>
              <w:spacing w:line="290" w:lineRule="auto"/>
            </w:pPr>
            <w:r>
              <w:rPr>
                <w:rFonts w:ascii="Arial" w:eastAsia="Arial" w:hAnsi="Arial" w:cs="Arial"/>
                <w:sz w:val="18"/>
              </w:rPr>
              <w:t>Montage am Roboter, Kabelanschluss, Einschalten</w:t>
            </w:r>
          </w:p>
        </w:tc>
        <w:tc>
          <w:tcPr>
            <w:tcW w:w="1276" w:type="dxa"/>
            <w:tcMar>
              <w:top w:w="90" w:type="dxa"/>
              <w:left w:w="120" w:type="dxa"/>
              <w:bottom w:w="90" w:type="dxa"/>
              <w:right w:w="120" w:type="dxa"/>
            </w:tcMar>
          </w:tcPr>
          <w:p w14:paraId="7B3B6B1B" w14:textId="77777777" w:rsidR="00F358F1" w:rsidRDefault="00C375D7">
            <w:pPr>
              <w:spacing w:line="290" w:lineRule="auto"/>
            </w:pPr>
            <w:r>
              <w:rPr>
                <w:rFonts w:ascii="Arial" w:eastAsia="Arial" w:hAnsi="Arial" w:cs="Arial"/>
                <w:sz w:val="18"/>
              </w:rPr>
              <w:t>Installateur</w:t>
            </w:r>
          </w:p>
        </w:tc>
      </w:tr>
      <w:tr w:rsidR="00F358F1" w14:paraId="588BADAB" w14:textId="77777777">
        <w:tblPrEx>
          <w:tblCellMar>
            <w:top w:w="0" w:type="dxa"/>
            <w:bottom w:w="0" w:type="dxa"/>
          </w:tblCellMar>
        </w:tblPrEx>
        <w:trPr>
          <w:cantSplit/>
        </w:trPr>
        <w:tc>
          <w:tcPr>
            <w:tcW w:w="3265" w:type="dxa"/>
            <w:tcMar>
              <w:top w:w="90" w:type="dxa"/>
              <w:left w:w="120" w:type="dxa"/>
              <w:bottom w:w="90" w:type="dxa"/>
              <w:right w:w="120" w:type="dxa"/>
            </w:tcMar>
          </w:tcPr>
          <w:p w14:paraId="6B98B040" w14:textId="77777777" w:rsidR="00F358F1" w:rsidRDefault="00C375D7">
            <w:pPr>
              <w:spacing w:line="290" w:lineRule="auto"/>
            </w:pPr>
            <w:r>
              <w:rPr>
                <w:rFonts w:ascii="Arial" w:eastAsia="Arial" w:hAnsi="Arial" w:cs="Arial"/>
                <w:sz w:val="18"/>
              </w:rPr>
              <w:t>4 Netzwerkverbindung und Zugriff</w:t>
            </w:r>
          </w:p>
        </w:tc>
        <w:tc>
          <w:tcPr>
            <w:tcW w:w="5097" w:type="dxa"/>
            <w:tcMar>
              <w:top w:w="90" w:type="dxa"/>
              <w:left w:w="120" w:type="dxa"/>
              <w:bottom w:w="90" w:type="dxa"/>
              <w:right w:w="120" w:type="dxa"/>
            </w:tcMar>
          </w:tcPr>
          <w:p w14:paraId="5BAE7398" w14:textId="77777777" w:rsidR="00F358F1" w:rsidRDefault="00C375D7">
            <w:pPr>
              <w:spacing w:line="290" w:lineRule="auto"/>
            </w:pPr>
            <w:r>
              <w:rPr>
                <w:rFonts w:ascii="Arial" w:eastAsia="Arial" w:hAnsi="Arial" w:cs="Arial"/>
                <w:sz w:val="18"/>
              </w:rPr>
              <w:t>Kabelgebundene und drahtlose Verbindung, Zugriff über den Browser</w:t>
            </w:r>
          </w:p>
        </w:tc>
        <w:tc>
          <w:tcPr>
            <w:tcW w:w="1276" w:type="dxa"/>
            <w:tcMar>
              <w:top w:w="90" w:type="dxa"/>
              <w:left w:w="120" w:type="dxa"/>
              <w:bottom w:w="90" w:type="dxa"/>
              <w:right w:w="120" w:type="dxa"/>
            </w:tcMar>
          </w:tcPr>
          <w:p w14:paraId="4E95813C" w14:textId="77777777" w:rsidR="00F358F1" w:rsidRDefault="00C375D7">
            <w:pPr>
              <w:spacing w:line="290" w:lineRule="auto"/>
            </w:pPr>
            <w:r>
              <w:rPr>
                <w:rFonts w:ascii="Arial" w:eastAsia="Arial" w:hAnsi="Arial" w:cs="Arial"/>
                <w:sz w:val="18"/>
              </w:rPr>
              <w:t>Installateur</w:t>
            </w:r>
          </w:p>
        </w:tc>
      </w:tr>
      <w:tr w:rsidR="00F358F1" w14:paraId="65822AEB" w14:textId="77777777">
        <w:tblPrEx>
          <w:tblCellMar>
            <w:top w:w="0" w:type="dxa"/>
            <w:bottom w:w="0" w:type="dxa"/>
          </w:tblCellMar>
        </w:tblPrEx>
        <w:trPr>
          <w:cantSplit/>
        </w:trPr>
        <w:tc>
          <w:tcPr>
            <w:tcW w:w="3265" w:type="dxa"/>
            <w:tcMar>
              <w:top w:w="90" w:type="dxa"/>
              <w:left w:w="120" w:type="dxa"/>
              <w:bottom w:w="90" w:type="dxa"/>
              <w:right w:w="120" w:type="dxa"/>
            </w:tcMar>
          </w:tcPr>
          <w:p w14:paraId="01924EEB" w14:textId="77777777" w:rsidR="00F358F1" w:rsidRDefault="00C375D7">
            <w:pPr>
              <w:spacing w:line="290" w:lineRule="auto"/>
            </w:pPr>
            <w:r>
              <w:rPr>
                <w:rFonts w:ascii="Arial" w:eastAsia="Arial" w:hAnsi="Arial" w:cs="Arial"/>
                <w:sz w:val="18"/>
              </w:rPr>
              <w:t>5 Kontoanmeldung</w:t>
            </w:r>
          </w:p>
        </w:tc>
        <w:tc>
          <w:tcPr>
            <w:tcW w:w="5097" w:type="dxa"/>
            <w:tcMar>
              <w:top w:w="90" w:type="dxa"/>
              <w:left w:w="120" w:type="dxa"/>
              <w:bottom w:w="90" w:type="dxa"/>
              <w:right w:w="120" w:type="dxa"/>
            </w:tcMar>
          </w:tcPr>
          <w:p w14:paraId="64EA4005" w14:textId="77777777" w:rsidR="00F358F1" w:rsidRDefault="00C375D7">
            <w:pPr>
              <w:spacing w:line="290" w:lineRule="auto"/>
            </w:pPr>
            <w:r>
              <w:rPr>
                <w:rFonts w:ascii="Arial" w:eastAsia="Arial" w:hAnsi="Arial" w:cs="Arial"/>
                <w:sz w:val="18"/>
              </w:rPr>
              <w:t>Anmeldung mit NOONVIT-Konto, Gastzugang, Abmeldung</w:t>
            </w:r>
          </w:p>
        </w:tc>
        <w:tc>
          <w:tcPr>
            <w:tcW w:w="1276" w:type="dxa"/>
            <w:tcMar>
              <w:top w:w="90" w:type="dxa"/>
              <w:left w:w="120" w:type="dxa"/>
              <w:bottom w:w="90" w:type="dxa"/>
              <w:right w:w="120" w:type="dxa"/>
            </w:tcMar>
          </w:tcPr>
          <w:p w14:paraId="09A6F7EE" w14:textId="77777777" w:rsidR="00F358F1" w:rsidRDefault="00C375D7">
            <w:pPr>
              <w:spacing w:line="290" w:lineRule="auto"/>
            </w:pPr>
            <w:r>
              <w:rPr>
                <w:rFonts w:ascii="Arial" w:eastAsia="Arial" w:hAnsi="Arial" w:cs="Arial"/>
                <w:sz w:val="18"/>
              </w:rPr>
              <w:t>Alle</w:t>
            </w:r>
          </w:p>
        </w:tc>
      </w:tr>
      <w:tr w:rsidR="00F358F1" w14:paraId="245D2332" w14:textId="77777777">
        <w:tblPrEx>
          <w:tblCellMar>
            <w:top w:w="0" w:type="dxa"/>
            <w:bottom w:w="0" w:type="dxa"/>
          </w:tblCellMar>
        </w:tblPrEx>
        <w:trPr>
          <w:cantSplit/>
        </w:trPr>
        <w:tc>
          <w:tcPr>
            <w:tcW w:w="3265" w:type="dxa"/>
            <w:tcMar>
              <w:top w:w="90" w:type="dxa"/>
              <w:left w:w="120" w:type="dxa"/>
              <w:bottom w:w="90" w:type="dxa"/>
              <w:right w:w="120" w:type="dxa"/>
            </w:tcMar>
          </w:tcPr>
          <w:p w14:paraId="4DB561D2" w14:textId="77777777" w:rsidR="00F358F1" w:rsidRDefault="00C375D7">
            <w:pPr>
              <w:spacing w:line="290" w:lineRule="auto"/>
            </w:pPr>
            <w:r>
              <w:rPr>
                <w:rFonts w:ascii="Arial" w:eastAsia="Arial" w:hAnsi="Arial" w:cs="Arial"/>
                <w:sz w:val="18"/>
              </w:rPr>
              <w:t>6 Bildschirmaufbau und Statusanzeigen</w:t>
            </w:r>
          </w:p>
        </w:tc>
        <w:tc>
          <w:tcPr>
            <w:tcW w:w="5097" w:type="dxa"/>
            <w:tcMar>
              <w:top w:w="90" w:type="dxa"/>
              <w:left w:w="120" w:type="dxa"/>
              <w:bottom w:w="90" w:type="dxa"/>
              <w:right w:w="120" w:type="dxa"/>
            </w:tcMar>
          </w:tcPr>
          <w:p w14:paraId="42769712" w14:textId="77777777" w:rsidR="00F358F1" w:rsidRDefault="00C375D7">
            <w:pPr>
              <w:spacing w:line="290" w:lineRule="auto"/>
            </w:pPr>
            <w:r>
              <w:rPr>
                <w:rFonts w:ascii="Arial" w:eastAsia="Arial" w:hAnsi="Arial" w:cs="Arial"/>
                <w:sz w:val="18"/>
              </w:rPr>
              <w:t>Menüs, Verbindungsstatus der Geräte, Statusleuchten am Gerät</w:t>
            </w:r>
          </w:p>
        </w:tc>
        <w:tc>
          <w:tcPr>
            <w:tcW w:w="1276" w:type="dxa"/>
            <w:tcMar>
              <w:top w:w="90" w:type="dxa"/>
              <w:left w:w="120" w:type="dxa"/>
              <w:bottom w:w="90" w:type="dxa"/>
              <w:right w:w="120" w:type="dxa"/>
            </w:tcMar>
          </w:tcPr>
          <w:p w14:paraId="5A8E68F3" w14:textId="77777777" w:rsidR="00F358F1" w:rsidRDefault="00C375D7">
            <w:pPr>
              <w:spacing w:line="290" w:lineRule="auto"/>
            </w:pPr>
            <w:r>
              <w:rPr>
                <w:rFonts w:ascii="Arial" w:eastAsia="Arial" w:hAnsi="Arial" w:cs="Arial"/>
                <w:sz w:val="18"/>
              </w:rPr>
              <w:t>Alle</w:t>
            </w:r>
          </w:p>
        </w:tc>
      </w:tr>
      <w:tr w:rsidR="00F358F1" w14:paraId="1C6E62D8" w14:textId="77777777">
        <w:tblPrEx>
          <w:tblCellMar>
            <w:top w:w="0" w:type="dxa"/>
            <w:bottom w:w="0" w:type="dxa"/>
          </w:tblCellMar>
        </w:tblPrEx>
        <w:trPr>
          <w:cantSplit/>
        </w:trPr>
        <w:tc>
          <w:tcPr>
            <w:tcW w:w="3265" w:type="dxa"/>
            <w:tcMar>
              <w:top w:w="90" w:type="dxa"/>
              <w:left w:w="120" w:type="dxa"/>
              <w:bottom w:w="90" w:type="dxa"/>
              <w:right w:w="120" w:type="dxa"/>
            </w:tcMar>
          </w:tcPr>
          <w:p w14:paraId="241C04BD" w14:textId="77777777" w:rsidR="00F358F1" w:rsidRDefault="00C375D7">
            <w:pPr>
              <w:spacing w:line="290" w:lineRule="auto"/>
            </w:pPr>
            <w:r>
              <w:rPr>
                <w:rFonts w:ascii="Arial" w:eastAsia="Arial" w:hAnsi="Arial" w:cs="Arial"/>
                <w:sz w:val="18"/>
              </w:rPr>
              <w:t>7 Prozess-Apps</w:t>
            </w:r>
          </w:p>
        </w:tc>
        <w:tc>
          <w:tcPr>
            <w:tcW w:w="5097" w:type="dxa"/>
            <w:tcMar>
              <w:top w:w="90" w:type="dxa"/>
              <w:left w:w="120" w:type="dxa"/>
              <w:bottom w:w="90" w:type="dxa"/>
              <w:right w:w="120" w:type="dxa"/>
            </w:tcMar>
          </w:tcPr>
          <w:p w14:paraId="61EE9CC0" w14:textId="77777777" w:rsidR="00F358F1" w:rsidRDefault="00C375D7">
            <w:pPr>
              <w:spacing w:line="290" w:lineRule="auto"/>
            </w:pPr>
            <w:r>
              <w:rPr>
                <w:rFonts w:ascii="Arial" w:eastAsia="Arial" w:hAnsi="Arial" w:cs="Arial"/>
                <w:sz w:val="18"/>
              </w:rPr>
              <w:t>Starten und Öffnen von Prozess-Apps</w:t>
            </w:r>
          </w:p>
        </w:tc>
        <w:tc>
          <w:tcPr>
            <w:tcW w:w="1276" w:type="dxa"/>
            <w:tcMar>
              <w:top w:w="90" w:type="dxa"/>
              <w:left w:w="120" w:type="dxa"/>
              <w:bottom w:w="90" w:type="dxa"/>
              <w:right w:w="120" w:type="dxa"/>
            </w:tcMar>
          </w:tcPr>
          <w:p w14:paraId="1A0066A4" w14:textId="77777777" w:rsidR="00F358F1" w:rsidRDefault="00C375D7">
            <w:pPr>
              <w:spacing w:line="290" w:lineRule="auto"/>
            </w:pPr>
            <w:r>
              <w:rPr>
                <w:rFonts w:ascii="Arial" w:eastAsia="Arial" w:hAnsi="Arial" w:cs="Arial"/>
                <w:sz w:val="18"/>
              </w:rPr>
              <w:t>Bediener</w:t>
            </w:r>
          </w:p>
        </w:tc>
      </w:tr>
      <w:tr w:rsidR="00F358F1" w14:paraId="76FB2D05" w14:textId="77777777">
        <w:tblPrEx>
          <w:tblCellMar>
            <w:top w:w="0" w:type="dxa"/>
            <w:bottom w:w="0" w:type="dxa"/>
          </w:tblCellMar>
        </w:tblPrEx>
        <w:trPr>
          <w:cantSplit/>
        </w:trPr>
        <w:tc>
          <w:tcPr>
            <w:tcW w:w="3265" w:type="dxa"/>
            <w:tcMar>
              <w:top w:w="90" w:type="dxa"/>
              <w:left w:w="120" w:type="dxa"/>
              <w:bottom w:w="90" w:type="dxa"/>
              <w:right w:w="120" w:type="dxa"/>
            </w:tcMar>
          </w:tcPr>
          <w:p w14:paraId="51D2B3F6" w14:textId="77777777" w:rsidR="00F358F1" w:rsidRDefault="00C375D7">
            <w:pPr>
              <w:spacing w:line="290" w:lineRule="auto"/>
            </w:pPr>
            <w:r>
              <w:rPr>
                <w:rFonts w:ascii="Arial" w:eastAsia="Arial" w:hAnsi="Arial" w:cs="Arial"/>
                <w:sz w:val="18"/>
              </w:rPr>
              <w:t>8 Betrieb</w:t>
            </w:r>
          </w:p>
        </w:tc>
        <w:tc>
          <w:tcPr>
            <w:tcW w:w="5097" w:type="dxa"/>
            <w:tcMar>
              <w:top w:w="90" w:type="dxa"/>
              <w:left w:w="120" w:type="dxa"/>
              <w:bottom w:w="90" w:type="dxa"/>
              <w:right w:w="120" w:type="dxa"/>
            </w:tcMar>
          </w:tcPr>
          <w:p w14:paraId="1B4EC6C0" w14:textId="77777777" w:rsidR="00F358F1" w:rsidRDefault="00C375D7">
            <w:pPr>
              <w:spacing w:line="290" w:lineRule="auto"/>
            </w:pPr>
            <w:r>
              <w:rPr>
                <w:rFonts w:ascii="Arial" w:eastAsia="Arial" w:hAnsi="Arial" w:cs="Arial"/>
                <w:sz w:val="18"/>
              </w:rPr>
              <w:t>Prüfung nach der Erstinstallation, tägliche Start- und Abschaltabläufe</w:t>
            </w:r>
          </w:p>
        </w:tc>
        <w:tc>
          <w:tcPr>
            <w:tcW w:w="1276" w:type="dxa"/>
            <w:tcMar>
              <w:top w:w="90" w:type="dxa"/>
              <w:left w:w="120" w:type="dxa"/>
              <w:bottom w:w="90" w:type="dxa"/>
              <w:right w:w="120" w:type="dxa"/>
            </w:tcMar>
          </w:tcPr>
          <w:p w14:paraId="382B7A2F" w14:textId="77777777" w:rsidR="00F358F1" w:rsidRDefault="00C375D7">
            <w:pPr>
              <w:spacing w:line="290" w:lineRule="auto"/>
            </w:pPr>
            <w:r>
              <w:rPr>
                <w:rFonts w:ascii="Arial" w:eastAsia="Arial" w:hAnsi="Arial" w:cs="Arial"/>
                <w:sz w:val="18"/>
              </w:rPr>
              <w:t>Bediener</w:t>
            </w:r>
          </w:p>
        </w:tc>
      </w:tr>
      <w:tr w:rsidR="00F358F1" w14:paraId="0A6210D0" w14:textId="77777777">
        <w:tblPrEx>
          <w:tblCellMar>
            <w:top w:w="0" w:type="dxa"/>
            <w:bottom w:w="0" w:type="dxa"/>
          </w:tblCellMar>
        </w:tblPrEx>
        <w:trPr>
          <w:cantSplit/>
        </w:trPr>
        <w:tc>
          <w:tcPr>
            <w:tcW w:w="3265" w:type="dxa"/>
            <w:tcMar>
              <w:top w:w="90" w:type="dxa"/>
              <w:left w:w="120" w:type="dxa"/>
              <w:bottom w:w="90" w:type="dxa"/>
              <w:right w:w="120" w:type="dxa"/>
            </w:tcMar>
          </w:tcPr>
          <w:p w14:paraId="1CFB11C1" w14:textId="77777777" w:rsidR="00F358F1" w:rsidRDefault="00C375D7">
            <w:pPr>
              <w:spacing w:line="290" w:lineRule="auto"/>
            </w:pPr>
            <w:r>
              <w:rPr>
                <w:rFonts w:ascii="Arial" w:eastAsia="Arial" w:hAnsi="Arial" w:cs="Arial"/>
                <w:sz w:val="18"/>
              </w:rPr>
              <w:t>9 Wartung</w:t>
            </w:r>
          </w:p>
        </w:tc>
        <w:tc>
          <w:tcPr>
            <w:tcW w:w="5097" w:type="dxa"/>
            <w:tcMar>
              <w:top w:w="90" w:type="dxa"/>
              <w:left w:w="120" w:type="dxa"/>
              <w:bottom w:w="90" w:type="dxa"/>
              <w:right w:w="120" w:type="dxa"/>
            </w:tcMar>
          </w:tcPr>
          <w:p w14:paraId="66E4D32E" w14:textId="77777777" w:rsidR="00F358F1" w:rsidRDefault="00C375D7">
            <w:pPr>
              <w:spacing w:line="290" w:lineRule="auto"/>
            </w:pPr>
            <w:r>
              <w:rPr>
                <w:rFonts w:ascii="Arial" w:eastAsia="Arial" w:hAnsi="Arial" w:cs="Arial"/>
                <w:sz w:val="18"/>
              </w:rPr>
              <w:t>Inspektion und Reinigung, Wiederherstellen von Verbindungen, Neustart und Zurücksetzen</w:t>
            </w:r>
          </w:p>
        </w:tc>
        <w:tc>
          <w:tcPr>
            <w:tcW w:w="1276" w:type="dxa"/>
            <w:tcMar>
              <w:top w:w="90" w:type="dxa"/>
              <w:left w:w="120" w:type="dxa"/>
              <w:bottom w:w="90" w:type="dxa"/>
              <w:right w:w="120" w:type="dxa"/>
            </w:tcMar>
          </w:tcPr>
          <w:p w14:paraId="73868325" w14:textId="77777777" w:rsidR="00F358F1" w:rsidRDefault="00C375D7">
            <w:pPr>
              <w:spacing w:line="290" w:lineRule="auto"/>
            </w:pPr>
            <w:r>
              <w:rPr>
                <w:rFonts w:ascii="Arial" w:eastAsia="Arial" w:hAnsi="Arial" w:cs="Arial"/>
                <w:sz w:val="18"/>
              </w:rPr>
              <w:t>Installateur</w:t>
            </w:r>
          </w:p>
        </w:tc>
      </w:tr>
      <w:tr w:rsidR="00F358F1" w14:paraId="0F4710DD" w14:textId="77777777">
        <w:tblPrEx>
          <w:tblCellMar>
            <w:top w:w="0" w:type="dxa"/>
            <w:bottom w:w="0" w:type="dxa"/>
          </w:tblCellMar>
        </w:tblPrEx>
        <w:trPr>
          <w:cantSplit/>
        </w:trPr>
        <w:tc>
          <w:tcPr>
            <w:tcW w:w="3265" w:type="dxa"/>
            <w:tcMar>
              <w:top w:w="90" w:type="dxa"/>
              <w:left w:w="120" w:type="dxa"/>
              <w:bottom w:w="90" w:type="dxa"/>
              <w:right w:w="120" w:type="dxa"/>
            </w:tcMar>
          </w:tcPr>
          <w:p w14:paraId="6F2BC477" w14:textId="77777777" w:rsidR="00F358F1" w:rsidRDefault="00C375D7">
            <w:pPr>
              <w:spacing w:line="290" w:lineRule="auto"/>
            </w:pPr>
            <w:r>
              <w:rPr>
                <w:rFonts w:ascii="Arial" w:eastAsia="Arial" w:hAnsi="Arial" w:cs="Arial"/>
                <w:sz w:val="18"/>
              </w:rPr>
              <w:t>10 Fehlerbehebung</w:t>
            </w:r>
          </w:p>
        </w:tc>
        <w:tc>
          <w:tcPr>
            <w:tcW w:w="5097" w:type="dxa"/>
            <w:tcMar>
              <w:top w:w="90" w:type="dxa"/>
              <w:left w:w="120" w:type="dxa"/>
              <w:bottom w:w="90" w:type="dxa"/>
              <w:right w:w="120" w:type="dxa"/>
            </w:tcMar>
          </w:tcPr>
          <w:p w14:paraId="7D1CFF50" w14:textId="77777777" w:rsidR="00F358F1" w:rsidRDefault="00C375D7">
            <w:pPr>
              <w:spacing w:line="290" w:lineRule="auto"/>
            </w:pPr>
            <w:r>
              <w:rPr>
                <w:rFonts w:ascii="Arial" w:eastAsia="Arial" w:hAnsi="Arial" w:cs="Arial"/>
                <w:sz w:val="18"/>
              </w:rPr>
              <w:t>Prüfreihenfolge nach Symptom, Anforderung von technischem Support</w:t>
            </w:r>
          </w:p>
        </w:tc>
        <w:tc>
          <w:tcPr>
            <w:tcW w:w="1276" w:type="dxa"/>
            <w:tcMar>
              <w:top w:w="90" w:type="dxa"/>
              <w:left w:w="120" w:type="dxa"/>
              <w:bottom w:w="90" w:type="dxa"/>
              <w:right w:w="120" w:type="dxa"/>
            </w:tcMar>
          </w:tcPr>
          <w:p w14:paraId="5C7BAA74" w14:textId="77777777" w:rsidR="00F358F1" w:rsidRDefault="00C375D7">
            <w:pPr>
              <w:spacing w:line="290" w:lineRule="auto"/>
            </w:pPr>
            <w:r>
              <w:rPr>
                <w:rFonts w:ascii="Arial" w:eastAsia="Arial" w:hAnsi="Arial" w:cs="Arial"/>
                <w:sz w:val="18"/>
              </w:rPr>
              <w:t>Alle</w:t>
            </w:r>
          </w:p>
        </w:tc>
      </w:tr>
      <w:tr w:rsidR="00F358F1" w14:paraId="74ADA69A" w14:textId="77777777">
        <w:tblPrEx>
          <w:tblCellMar>
            <w:top w:w="0" w:type="dxa"/>
            <w:bottom w:w="0" w:type="dxa"/>
          </w:tblCellMar>
        </w:tblPrEx>
        <w:trPr>
          <w:cantSplit/>
        </w:trPr>
        <w:tc>
          <w:tcPr>
            <w:tcW w:w="3265" w:type="dxa"/>
            <w:tcMar>
              <w:top w:w="90" w:type="dxa"/>
              <w:left w:w="120" w:type="dxa"/>
              <w:bottom w:w="90" w:type="dxa"/>
              <w:right w:w="120" w:type="dxa"/>
            </w:tcMar>
          </w:tcPr>
          <w:p w14:paraId="345EB744" w14:textId="77777777" w:rsidR="00F358F1" w:rsidRDefault="00C375D7">
            <w:pPr>
              <w:spacing w:line="290" w:lineRule="auto"/>
            </w:pPr>
            <w:r>
              <w:rPr>
                <w:rFonts w:ascii="Arial" w:eastAsia="Arial" w:hAnsi="Arial" w:cs="Arial"/>
                <w:sz w:val="18"/>
              </w:rPr>
              <w:t>11 Garantie und Service</w:t>
            </w:r>
          </w:p>
        </w:tc>
        <w:tc>
          <w:tcPr>
            <w:tcW w:w="5097" w:type="dxa"/>
            <w:tcMar>
              <w:top w:w="90" w:type="dxa"/>
              <w:left w:w="120" w:type="dxa"/>
              <w:bottom w:w="90" w:type="dxa"/>
              <w:right w:w="120" w:type="dxa"/>
            </w:tcMar>
          </w:tcPr>
          <w:p w14:paraId="30A98265" w14:textId="77777777" w:rsidR="00F358F1" w:rsidRDefault="00C375D7">
            <w:pPr>
              <w:spacing w:line="290" w:lineRule="auto"/>
            </w:pPr>
            <w:r>
              <w:rPr>
                <w:rFonts w:ascii="Arial" w:eastAsia="Arial" w:hAnsi="Arial" w:cs="Arial"/>
                <w:sz w:val="18"/>
              </w:rPr>
              <w:t>Garantiebedingungen, Servicekontakt</w:t>
            </w:r>
          </w:p>
        </w:tc>
        <w:tc>
          <w:tcPr>
            <w:tcW w:w="1276" w:type="dxa"/>
            <w:tcMar>
              <w:top w:w="90" w:type="dxa"/>
              <w:left w:w="120" w:type="dxa"/>
              <w:bottom w:w="90" w:type="dxa"/>
              <w:right w:w="120" w:type="dxa"/>
            </w:tcMar>
          </w:tcPr>
          <w:p w14:paraId="71FC3C99" w14:textId="77777777" w:rsidR="00F358F1" w:rsidRDefault="00C375D7">
            <w:pPr>
              <w:spacing w:line="290" w:lineRule="auto"/>
            </w:pPr>
            <w:r>
              <w:rPr>
                <w:rFonts w:ascii="Arial" w:eastAsia="Arial" w:hAnsi="Arial" w:cs="Arial"/>
                <w:sz w:val="18"/>
              </w:rPr>
              <w:t>Alle</w:t>
            </w:r>
          </w:p>
        </w:tc>
      </w:tr>
      <w:tr w:rsidR="00F358F1" w14:paraId="0E443694" w14:textId="77777777">
        <w:tblPrEx>
          <w:tblCellMar>
            <w:top w:w="0" w:type="dxa"/>
            <w:bottom w:w="0" w:type="dxa"/>
          </w:tblCellMar>
        </w:tblPrEx>
        <w:trPr>
          <w:cantSplit/>
        </w:trPr>
        <w:tc>
          <w:tcPr>
            <w:tcW w:w="3265" w:type="dxa"/>
            <w:tcMar>
              <w:top w:w="90" w:type="dxa"/>
              <w:left w:w="120" w:type="dxa"/>
              <w:bottom w:w="90" w:type="dxa"/>
              <w:right w:w="120" w:type="dxa"/>
            </w:tcMar>
          </w:tcPr>
          <w:p w14:paraId="44DD46E0" w14:textId="77777777" w:rsidR="00F358F1" w:rsidRDefault="00C375D7">
            <w:pPr>
              <w:spacing w:line="290" w:lineRule="auto"/>
            </w:pPr>
            <w:r>
              <w:rPr>
                <w:rFonts w:ascii="Arial" w:eastAsia="Arial" w:hAnsi="Arial" w:cs="Arial"/>
                <w:sz w:val="18"/>
              </w:rPr>
              <w:t>Anhang</w:t>
            </w:r>
          </w:p>
        </w:tc>
        <w:tc>
          <w:tcPr>
            <w:tcW w:w="5097" w:type="dxa"/>
            <w:tcMar>
              <w:top w:w="90" w:type="dxa"/>
              <w:left w:w="120" w:type="dxa"/>
              <w:bottom w:w="90" w:type="dxa"/>
              <w:right w:w="120" w:type="dxa"/>
            </w:tcMar>
          </w:tcPr>
          <w:p w14:paraId="77F4CC9F" w14:textId="77777777" w:rsidR="00F358F1" w:rsidRDefault="00C375D7">
            <w:pPr>
              <w:spacing w:line="290" w:lineRule="auto"/>
            </w:pPr>
            <w:r>
              <w:rPr>
                <w:rFonts w:ascii="Arial" w:eastAsia="Arial" w:hAnsi="Arial" w:cs="Arial"/>
                <w:sz w:val="18"/>
              </w:rPr>
              <w:t>Installationsdatenkarte, Übergabe-Checkliste</w:t>
            </w:r>
          </w:p>
        </w:tc>
        <w:tc>
          <w:tcPr>
            <w:tcW w:w="1276" w:type="dxa"/>
            <w:tcMar>
              <w:top w:w="90" w:type="dxa"/>
              <w:left w:w="120" w:type="dxa"/>
              <w:bottom w:w="90" w:type="dxa"/>
              <w:right w:w="120" w:type="dxa"/>
            </w:tcMar>
          </w:tcPr>
          <w:p w14:paraId="055AFA62" w14:textId="77777777" w:rsidR="00F358F1" w:rsidRDefault="00C375D7">
            <w:pPr>
              <w:spacing w:line="290" w:lineRule="auto"/>
            </w:pPr>
            <w:r>
              <w:rPr>
                <w:rFonts w:ascii="Arial" w:eastAsia="Arial" w:hAnsi="Arial" w:cs="Arial"/>
                <w:sz w:val="18"/>
              </w:rPr>
              <w:t>Installateur</w:t>
            </w:r>
          </w:p>
        </w:tc>
      </w:tr>
    </w:tbl>
    <w:p w14:paraId="69EE8F59" w14:textId="77777777" w:rsidR="00F358F1" w:rsidRDefault="00F358F1">
      <w:pPr>
        <w:spacing w:after="120" w:line="240" w:lineRule="auto"/>
      </w:pPr>
    </w:p>
    <w:p w14:paraId="7FFE4363" w14:textId="77777777" w:rsidR="00F358F1" w:rsidRDefault="00C375D7">
      <w:pPr>
        <w:pStyle w:val="3"/>
        <w:spacing w:before="240" w:after="100"/>
      </w:pPr>
      <w:r>
        <w:rPr>
          <w:rFonts w:ascii="Arial" w:eastAsia="Arial" w:hAnsi="Arial" w:cs="Arial"/>
        </w:rPr>
        <w:t>Darstellungskonventionen</w:t>
      </w:r>
    </w:p>
    <w:p w14:paraId="586C290C" w14:textId="77777777" w:rsidR="00F358F1" w:rsidRDefault="00C375D7">
      <w:pPr>
        <w:spacing w:after="140"/>
      </w:pPr>
      <w:r>
        <w:rPr>
          <w:rFonts w:ascii="Arial" w:eastAsia="Arial" w:hAnsi="Arial" w:cs="Arial"/>
        </w:rPr>
        <w:t>In diesem Handbuch werden sicherheitsrelevante Informationen mit den folgenden Symbolen gekennzeichnet.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1C9F7A4A" w14:textId="77777777">
        <w:tblPrEx>
          <w:tblCellMar>
            <w:top w:w="0" w:type="dxa"/>
            <w:bottom w:w="0" w:type="dxa"/>
          </w:tblCellMar>
        </w:tblPrEx>
        <w:trPr>
          <w:cantSplit/>
        </w:trPr>
        <w:tc>
          <w:tcPr>
            <w:tcW w:w="1860" w:type="dxa"/>
            <w:shd w:val="clear" w:color="auto" w:fill="C53030"/>
            <w:tcMar>
              <w:top w:w="120" w:type="dxa"/>
              <w:left w:w="80" w:type="dxa"/>
              <w:bottom w:w="120" w:type="dxa"/>
              <w:right w:w="80" w:type="dxa"/>
            </w:tcMar>
            <w:vAlign w:val="center"/>
          </w:tcPr>
          <w:p w14:paraId="486F8368" w14:textId="77777777" w:rsidR="00F358F1" w:rsidRDefault="00C375D7">
            <w:pPr>
              <w:spacing w:line="240" w:lineRule="auto"/>
              <w:jc w:val="center"/>
            </w:pPr>
            <w:r>
              <w:rPr>
                <w:rFonts w:ascii="Arial" w:eastAsia="Arial" w:hAnsi="Arial" w:cs="Arial"/>
                <w:b/>
                <w:color w:val="FFFFFF"/>
              </w:rPr>
              <w:t>WARNUNG</w:t>
            </w:r>
          </w:p>
        </w:tc>
        <w:tc>
          <w:tcPr>
            <w:tcW w:w="7778" w:type="dxa"/>
            <w:shd w:val="clear" w:color="auto" w:fill="FDF2F2"/>
            <w:tcMar>
              <w:top w:w="140" w:type="dxa"/>
              <w:left w:w="200" w:type="dxa"/>
              <w:bottom w:w="140" w:type="dxa"/>
              <w:right w:w="200" w:type="dxa"/>
            </w:tcMar>
            <w:vAlign w:val="center"/>
          </w:tcPr>
          <w:p w14:paraId="791102A5" w14:textId="77777777" w:rsidR="00F358F1" w:rsidRDefault="00C375D7">
            <w:pPr>
              <w:spacing w:line="300" w:lineRule="auto"/>
            </w:pPr>
            <w:r>
              <w:rPr>
                <w:rFonts w:ascii="Arial" w:eastAsia="Arial" w:hAnsi="Arial" w:cs="Arial"/>
                <w:sz w:val="19"/>
              </w:rPr>
              <w:t>Situation, die bei Nichtbeachtung der Anweisungen zu Tod, schweren Verletzungen oder schweren Schäden an der Anlage führen kann.</w:t>
            </w:r>
          </w:p>
        </w:tc>
      </w:tr>
    </w:tbl>
    <w:p w14:paraId="2D233696"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582E505D"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3AF1D9D5" w14:textId="77777777" w:rsidR="00F358F1" w:rsidRDefault="00C375D7">
            <w:pPr>
              <w:spacing w:line="240" w:lineRule="auto"/>
              <w:jc w:val="center"/>
            </w:pPr>
            <w:r>
              <w:rPr>
                <w:rFonts w:ascii="Arial" w:eastAsia="Arial" w:hAnsi="Arial" w:cs="Arial"/>
                <w:b/>
                <w:color w:val="FFFFFF"/>
              </w:rPr>
              <w:lastRenderedPageBreak/>
              <w:t>VORSICHT</w:t>
            </w:r>
          </w:p>
        </w:tc>
        <w:tc>
          <w:tcPr>
            <w:tcW w:w="7778" w:type="dxa"/>
            <w:shd w:val="clear" w:color="auto" w:fill="FFF8E8"/>
            <w:tcMar>
              <w:top w:w="140" w:type="dxa"/>
              <w:left w:w="200" w:type="dxa"/>
              <w:bottom w:w="140" w:type="dxa"/>
              <w:right w:w="200" w:type="dxa"/>
            </w:tcMar>
            <w:vAlign w:val="center"/>
          </w:tcPr>
          <w:p w14:paraId="6B3E82D7" w14:textId="77777777" w:rsidR="00F358F1" w:rsidRDefault="00C375D7">
            <w:pPr>
              <w:spacing w:line="300" w:lineRule="auto"/>
            </w:pPr>
            <w:r>
              <w:rPr>
                <w:rFonts w:ascii="Arial" w:eastAsia="Arial" w:hAnsi="Arial" w:cs="Arial"/>
                <w:sz w:val="19"/>
              </w:rPr>
              <w:t>Situation, die bei Nichtbeachtung der Anweisungen zu leichten Verletzungen, Schäden am Produkt oder Datenverlust führen kann.</w:t>
            </w:r>
          </w:p>
        </w:tc>
      </w:tr>
    </w:tbl>
    <w:p w14:paraId="03CDED1C"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7398F071"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0E0DFF2D"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4A031712" w14:textId="77777777" w:rsidR="00F358F1" w:rsidRDefault="00C375D7">
            <w:pPr>
              <w:spacing w:line="300" w:lineRule="auto"/>
            </w:pPr>
            <w:r>
              <w:rPr>
                <w:rFonts w:ascii="Arial" w:eastAsia="Arial" w:hAnsi="Arial" w:cs="Arial"/>
                <w:sz w:val="19"/>
              </w:rPr>
              <w:t>Ergänzende Informationen für die korrekte und effiziente Verwendung des Produkts.</w:t>
            </w:r>
          </w:p>
        </w:tc>
      </w:tr>
    </w:tbl>
    <w:p w14:paraId="4D4D1643" w14:textId="77777777" w:rsidR="00F358F1" w:rsidRDefault="00F358F1">
      <w:pPr>
        <w:spacing w:after="120" w:line="240" w:lineRule="auto"/>
      </w:pPr>
    </w:p>
    <w:p w14:paraId="215BE1E2" w14:textId="77777777" w:rsidR="00F358F1" w:rsidRDefault="00C375D7">
      <w:pPr>
        <w:spacing w:after="140"/>
      </w:pPr>
      <w:r>
        <w:rPr>
          <w:rFonts w:ascii="Arial" w:eastAsia="Arial" w:hAnsi="Arial" w:cs="Arial"/>
        </w:rPr>
        <w:t xml:space="preserve">Menüs und Schaltflächen auf dem Bildschirm werden in eckigen Klammern dargestellt, z. B. </w:t>
      </w:r>
      <w:r>
        <w:rPr>
          <w:rFonts w:ascii="Arial" w:eastAsia="Arial" w:hAnsi="Arial" w:cs="Arial"/>
          <w:b/>
        </w:rPr>
        <w:t>[Geräteinfo]</w:t>
      </w:r>
      <w:r>
        <w:rPr>
          <w:rFonts w:ascii="Arial" w:eastAsia="Arial" w:hAnsi="Arial" w:cs="Arial"/>
        </w:rPr>
        <w:t xml:space="preserve">, </w:t>
      </w:r>
      <w:r>
        <w:rPr>
          <w:rFonts w:ascii="Arial" w:eastAsia="Arial" w:hAnsi="Arial" w:cs="Arial"/>
          <w:b/>
        </w:rPr>
        <w:t>[Einstellungen &gt; Netzwerk &amp; Zeit]</w:t>
      </w:r>
      <w:r>
        <w:rPr>
          <w:rFonts w:ascii="Arial" w:eastAsia="Arial" w:hAnsi="Arial" w:cs="Arial"/>
        </w:rPr>
        <w:t xml:space="preserve">. Tasten und Anschlüsse am Gerät werden entsprechend der Beschriftung auf dem Gerät dargestellt, z. B. </w:t>
      </w:r>
      <w:r>
        <w:rPr>
          <w:rFonts w:ascii="Arial" w:eastAsia="Arial" w:hAnsi="Arial" w:cs="Arial"/>
          <w:b/>
        </w:rPr>
        <w:t>PWR</w:t>
      </w:r>
      <w:r>
        <w:rPr>
          <w:rFonts w:ascii="Arial" w:eastAsia="Arial" w:hAnsi="Arial" w:cs="Arial"/>
        </w:rPr>
        <w:t xml:space="preserve">, </w:t>
      </w:r>
      <w:r>
        <w:rPr>
          <w:rFonts w:ascii="Arial" w:eastAsia="Arial" w:hAnsi="Arial" w:cs="Arial"/>
          <w:b/>
        </w:rPr>
        <w:t>ETH</w:t>
      </w:r>
      <w:r>
        <w:rPr>
          <w:rFonts w:ascii="Arial" w:eastAsia="Arial" w:hAnsi="Arial" w:cs="Arial"/>
        </w:rPr>
        <w:t>.</w:t>
      </w:r>
    </w:p>
    <w:p w14:paraId="5CF550E6" w14:textId="77777777" w:rsidR="00F358F1" w:rsidRDefault="00C375D7">
      <w:pPr>
        <w:keepNext/>
        <w:pageBreakBefore/>
        <w:spacing w:after="200"/>
      </w:pPr>
      <w:r>
        <w:rPr>
          <w:rFonts w:ascii="Arial" w:eastAsia="Arial" w:hAnsi="Arial" w:cs="Arial"/>
          <w:b/>
          <w:sz w:val="30"/>
        </w:rPr>
        <w:lastRenderedPageBreak/>
        <w:t>Inhalt</w:t>
      </w:r>
    </w:p>
    <w:p w14:paraId="4A2D716E" w14:textId="6449DFC3" w:rsidR="00F358F1" w:rsidRDefault="00C375D7">
      <w:pPr>
        <w:pStyle w:val="TOCEntry"/>
        <w:keepNext/>
        <w:tabs>
          <w:tab w:val="right" w:leader="dot" w:pos="9638"/>
        </w:tabs>
        <w:spacing w:before="160" w:after="40" w:line="290" w:lineRule="auto"/>
      </w:pPr>
      <w:r>
        <w:rPr>
          <w:rFonts w:ascii="Arial" w:eastAsia="Arial" w:hAnsi="Arial" w:cs="Arial"/>
          <w:b/>
          <w:sz w:val="21"/>
        </w:rPr>
        <w:t>1  Sicherheitshinweise</w:t>
      </w:r>
      <w:r>
        <w:rPr>
          <w:rFonts w:ascii="Arial" w:eastAsia="Arial" w:hAnsi="Arial" w:cs="Arial"/>
          <w:color w:val="6B7680"/>
          <w:sz w:val="19"/>
        </w:rPr>
        <w:tab/>
      </w:r>
      <w:r>
        <w:fldChar w:fldCharType="begin"/>
      </w:r>
      <w:r>
        <w:instrText xml:space="preserve"> PAGEREF _ch0 \h </w:instrText>
      </w:r>
      <w:r>
        <w:fldChar w:fldCharType="separate"/>
      </w:r>
      <w:r w:rsidR="00BC5DD1">
        <w:rPr>
          <w:noProof/>
        </w:rPr>
        <w:t>5</w:t>
      </w:r>
      <w:r>
        <w:fldChar w:fldCharType="end"/>
      </w:r>
    </w:p>
    <w:p w14:paraId="4C6555B0" w14:textId="65FCE97C" w:rsidR="00F358F1" w:rsidRDefault="00C375D7">
      <w:pPr>
        <w:pStyle w:val="TOCEntry"/>
        <w:tabs>
          <w:tab w:val="right" w:leader="dot" w:pos="9638"/>
        </w:tabs>
        <w:spacing w:after="30" w:line="290" w:lineRule="auto"/>
        <w:ind w:left="480"/>
      </w:pPr>
      <w:r>
        <w:rPr>
          <w:rFonts w:ascii="Arial" w:eastAsia="Arial" w:hAnsi="Arial" w:cs="Arial"/>
          <w:sz w:val="19"/>
        </w:rPr>
        <w:t>1.1 Allgemeine Sicherheitshinweise</w:t>
      </w:r>
      <w:r>
        <w:rPr>
          <w:rFonts w:ascii="Arial" w:eastAsia="Arial" w:hAnsi="Arial" w:cs="Arial"/>
          <w:color w:val="6B7680"/>
          <w:sz w:val="19"/>
        </w:rPr>
        <w:tab/>
      </w:r>
      <w:r>
        <w:fldChar w:fldCharType="begin"/>
      </w:r>
      <w:r>
        <w:instrText xml:space="preserve"> PAGEREF _sec1 \h </w:instrText>
      </w:r>
      <w:r>
        <w:fldChar w:fldCharType="separate"/>
      </w:r>
      <w:r w:rsidR="00BC5DD1">
        <w:rPr>
          <w:noProof/>
        </w:rPr>
        <w:t>5</w:t>
      </w:r>
      <w:r>
        <w:fldChar w:fldCharType="end"/>
      </w:r>
    </w:p>
    <w:p w14:paraId="66951AC6" w14:textId="473FF228" w:rsidR="00F358F1" w:rsidRDefault="00C375D7">
      <w:pPr>
        <w:pStyle w:val="TOCEntry"/>
        <w:tabs>
          <w:tab w:val="right" w:leader="dot" w:pos="9638"/>
        </w:tabs>
        <w:spacing w:after="30" w:line="290" w:lineRule="auto"/>
        <w:ind w:left="480"/>
      </w:pPr>
      <w:r>
        <w:rPr>
          <w:rFonts w:ascii="Arial" w:eastAsia="Arial" w:hAnsi="Arial" w:cs="Arial"/>
          <w:sz w:val="19"/>
        </w:rPr>
        <w:t>1.2 Sofortiges Stillsetzen</w:t>
      </w:r>
      <w:r>
        <w:rPr>
          <w:rFonts w:ascii="Arial" w:eastAsia="Arial" w:hAnsi="Arial" w:cs="Arial"/>
          <w:color w:val="6B7680"/>
          <w:sz w:val="19"/>
        </w:rPr>
        <w:tab/>
      </w:r>
      <w:r>
        <w:fldChar w:fldCharType="begin"/>
      </w:r>
      <w:r>
        <w:instrText xml:space="preserve"> PAGEREF _sec2 \h </w:instrText>
      </w:r>
      <w:r>
        <w:fldChar w:fldCharType="separate"/>
      </w:r>
      <w:r w:rsidR="00BC5DD1">
        <w:rPr>
          <w:noProof/>
        </w:rPr>
        <w:t>5</w:t>
      </w:r>
      <w:r>
        <w:fldChar w:fldCharType="end"/>
      </w:r>
    </w:p>
    <w:p w14:paraId="013115F8" w14:textId="6F5325AB" w:rsidR="00F358F1" w:rsidRDefault="00C375D7">
      <w:pPr>
        <w:pStyle w:val="TOCEntry"/>
        <w:tabs>
          <w:tab w:val="right" w:leader="dot" w:pos="9638"/>
        </w:tabs>
        <w:spacing w:after="30" w:line="290" w:lineRule="auto"/>
        <w:ind w:left="480"/>
      </w:pPr>
      <w:r>
        <w:rPr>
          <w:rFonts w:ascii="Arial" w:eastAsia="Arial" w:hAnsi="Arial" w:cs="Arial"/>
          <w:sz w:val="19"/>
        </w:rPr>
        <w:t>1.3 Sicherheit bei Installation und elektrischem Anschluss</w:t>
      </w:r>
      <w:r>
        <w:rPr>
          <w:rFonts w:ascii="Arial" w:eastAsia="Arial" w:hAnsi="Arial" w:cs="Arial"/>
          <w:color w:val="6B7680"/>
          <w:sz w:val="19"/>
        </w:rPr>
        <w:tab/>
      </w:r>
      <w:r>
        <w:fldChar w:fldCharType="begin"/>
      </w:r>
      <w:r>
        <w:instrText xml:space="preserve"> PAGEREF _sec3 \h </w:instrText>
      </w:r>
      <w:r>
        <w:fldChar w:fldCharType="separate"/>
      </w:r>
      <w:r w:rsidR="00BC5DD1">
        <w:rPr>
          <w:noProof/>
        </w:rPr>
        <w:t>5</w:t>
      </w:r>
      <w:r>
        <w:fldChar w:fldCharType="end"/>
      </w:r>
    </w:p>
    <w:p w14:paraId="53247E1E" w14:textId="1683910B" w:rsidR="00F358F1" w:rsidRDefault="00C375D7">
      <w:pPr>
        <w:pStyle w:val="TOCEntry"/>
        <w:tabs>
          <w:tab w:val="right" w:leader="dot" w:pos="9638"/>
        </w:tabs>
        <w:spacing w:after="30" w:line="290" w:lineRule="auto"/>
        <w:ind w:left="480"/>
      </w:pPr>
      <w:r>
        <w:rPr>
          <w:rFonts w:ascii="Arial" w:eastAsia="Arial" w:hAnsi="Arial" w:cs="Arial"/>
          <w:sz w:val="19"/>
        </w:rPr>
        <w:t>1.4 Sicherheit der Lichtquelle</w:t>
      </w:r>
      <w:r>
        <w:rPr>
          <w:rFonts w:ascii="Arial" w:eastAsia="Arial" w:hAnsi="Arial" w:cs="Arial"/>
          <w:color w:val="6B7680"/>
          <w:sz w:val="19"/>
        </w:rPr>
        <w:tab/>
      </w:r>
      <w:r>
        <w:fldChar w:fldCharType="begin"/>
      </w:r>
      <w:r>
        <w:instrText xml:space="preserve"> PAGEREF _sec4 \h </w:instrText>
      </w:r>
      <w:r>
        <w:fldChar w:fldCharType="separate"/>
      </w:r>
      <w:r w:rsidR="00BC5DD1">
        <w:rPr>
          <w:noProof/>
        </w:rPr>
        <w:t>5</w:t>
      </w:r>
      <w:r>
        <w:fldChar w:fldCharType="end"/>
      </w:r>
    </w:p>
    <w:p w14:paraId="3A07397D" w14:textId="11F01E96" w:rsidR="00F358F1" w:rsidRDefault="00C375D7">
      <w:pPr>
        <w:pStyle w:val="TOCEntry"/>
        <w:tabs>
          <w:tab w:val="right" w:leader="dot" w:pos="9638"/>
        </w:tabs>
        <w:spacing w:after="30" w:line="290" w:lineRule="auto"/>
        <w:ind w:left="480"/>
      </w:pPr>
      <w:r>
        <w:rPr>
          <w:rFonts w:ascii="Arial" w:eastAsia="Arial" w:hAnsi="Arial" w:cs="Arial"/>
          <w:sz w:val="19"/>
        </w:rPr>
        <w:t>1.5 Installationsumgebung</w:t>
      </w:r>
      <w:r>
        <w:rPr>
          <w:rFonts w:ascii="Arial" w:eastAsia="Arial" w:hAnsi="Arial" w:cs="Arial"/>
          <w:color w:val="6B7680"/>
          <w:sz w:val="19"/>
        </w:rPr>
        <w:tab/>
      </w:r>
      <w:r>
        <w:fldChar w:fldCharType="begin"/>
      </w:r>
      <w:r>
        <w:instrText xml:space="preserve"> PAGEREF _sec5 \h </w:instrText>
      </w:r>
      <w:r>
        <w:fldChar w:fldCharType="separate"/>
      </w:r>
      <w:r w:rsidR="00BC5DD1">
        <w:rPr>
          <w:noProof/>
        </w:rPr>
        <w:t>5</w:t>
      </w:r>
      <w:r>
        <w:fldChar w:fldCharType="end"/>
      </w:r>
    </w:p>
    <w:p w14:paraId="423547A0" w14:textId="6C9FCAE9" w:rsidR="00F358F1" w:rsidRDefault="00C375D7">
      <w:pPr>
        <w:pStyle w:val="TOCEntry"/>
        <w:tabs>
          <w:tab w:val="right" w:leader="dot" w:pos="9638"/>
        </w:tabs>
        <w:spacing w:after="30" w:line="290" w:lineRule="auto"/>
        <w:ind w:left="480"/>
      </w:pPr>
      <w:r>
        <w:rPr>
          <w:rFonts w:ascii="Arial" w:eastAsia="Arial" w:hAnsi="Arial" w:cs="Arial"/>
          <w:sz w:val="19"/>
        </w:rPr>
        <w:t>1.6 Normenkonformität</w:t>
      </w:r>
      <w:r>
        <w:rPr>
          <w:rFonts w:ascii="Arial" w:eastAsia="Arial" w:hAnsi="Arial" w:cs="Arial"/>
          <w:color w:val="6B7680"/>
          <w:sz w:val="19"/>
        </w:rPr>
        <w:tab/>
      </w:r>
      <w:r>
        <w:fldChar w:fldCharType="begin"/>
      </w:r>
      <w:r>
        <w:instrText xml:space="preserve"> PAGEREF _sec6 \h </w:instrText>
      </w:r>
      <w:r>
        <w:fldChar w:fldCharType="separate"/>
      </w:r>
      <w:r w:rsidR="00BC5DD1">
        <w:rPr>
          <w:noProof/>
        </w:rPr>
        <w:t>5</w:t>
      </w:r>
      <w:r>
        <w:fldChar w:fldCharType="end"/>
      </w:r>
    </w:p>
    <w:p w14:paraId="1109AF74" w14:textId="0E81A2D3" w:rsidR="00F358F1" w:rsidRDefault="00C375D7">
      <w:pPr>
        <w:pStyle w:val="TOCEntry"/>
        <w:tabs>
          <w:tab w:val="right" w:leader="dot" w:pos="9638"/>
        </w:tabs>
        <w:spacing w:after="30" w:line="290" w:lineRule="auto"/>
        <w:ind w:left="480"/>
      </w:pPr>
      <w:r>
        <w:rPr>
          <w:rFonts w:ascii="Arial" w:eastAsia="Arial" w:hAnsi="Arial" w:cs="Arial"/>
          <w:sz w:val="19"/>
        </w:rPr>
        <w:t>1.7 Entsorgung</w:t>
      </w:r>
      <w:r>
        <w:rPr>
          <w:rFonts w:ascii="Arial" w:eastAsia="Arial" w:hAnsi="Arial" w:cs="Arial"/>
          <w:color w:val="6B7680"/>
          <w:sz w:val="19"/>
        </w:rPr>
        <w:tab/>
      </w:r>
      <w:r>
        <w:fldChar w:fldCharType="begin"/>
      </w:r>
      <w:r>
        <w:instrText xml:space="preserve"> PAGEREF _sec7 \h </w:instrText>
      </w:r>
      <w:r>
        <w:fldChar w:fldCharType="separate"/>
      </w:r>
      <w:r w:rsidR="00BC5DD1">
        <w:rPr>
          <w:noProof/>
        </w:rPr>
        <w:t>5</w:t>
      </w:r>
      <w:r>
        <w:fldChar w:fldCharType="end"/>
      </w:r>
    </w:p>
    <w:p w14:paraId="3B9C9EF4" w14:textId="0374EE47" w:rsidR="00F358F1" w:rsidRDefault="00C375D7">
      <w:pPr>
        <w:pStyle w:val="TOCEntry"/>
        <w:keepNext/>
        <w:tabs>
          <w:tab w:val="right" w:leader="dot" w:pos="9638"/>
        </w:tabs>
        <w:spacing w:before="160" w:after="40" w:line="290" w:lineRule="auto"/>
      </w:pPr>
      <w:r>
        <w:rPr>
          <w:rFonts w:ascii="Arial" w:eastAsia="Arial" w:hAnsi="Arial" w:cs="Arial"/>
          <w:b/>
          <w:sz w:val="21"/>
        </w:rPr>
        <w:t>2  Produktbeschreibung</w:t>
      </w:r>
      <w:r>
        <w:rPr>
          <w:rFonts w:ascii="Arial" w:eastAsia="Arial" w:hAnsi="Arial" w:cs="Arial"/>
          <w:color w:val="6B7680"/>
          <w:sz w:val="19"/>
        </w:rPr>
        <w:tab/>
      </w:r>
      <w:r>
        <w:fldChar w:fldCharType="begin"/>
      </w:r>
      <w:r>
        <w:instrText xml:space="preserve"> PAGEREF _ch8 \h </w:instrText>
      </w:r>
      <w:r>
        <w:fldChar w:fldCharType="separate"/>
      </w:r>
      <w:r w:rsidR="00BC5DD1">
        <w:rPr>
          <w:noProof/>
        </w:rPr>
        <w:t>5</w:t>
      </w:r>
      <w:r>
        <w:fldChar w:fldCharType="end"/>
      </w:r>
    </w:p>
    <w:p w14:paraId="028AB7C2" w14:textId="06BB7956" w:rsidR="00F358F1" w:rsidRDefault="00C375D7">
      <w:pPr>
        <w:pStyle w:val="TOCEntry"/>
        <w:tabs>
          <w:tab w:val="right" w:leader="dot" w:pos="9638"/>
        </w:tabs>
        <w:spacing w:after="30" w:line="290" w:lineRule="auto"/>
        <w:ind w:left="480"/>
      </w:pPr>
      <w:r>
        <w:rPr>
          <w:rFonts w:ascii="Arial" w:eastAsia="Arial" w:hAnsi="Arial" w:cs="Arial"/>
          <w:sz w:val="19"/>
        </w:rPr>
        <w:t>2.1 Produktübersicht</w:t>
      </w:r>
      <w:r>
        <w:rPr>
          <w:rFonts w:ascii="Arial" w:eastAsia="Arial" w:hAnsi="Arial" w:cs="Arial"/>
          <w:color w:val="6B7680"/>
          <w:sz w:val="19"/>
        </w:rPr>
        <w:tab/>
      </w:r>
      <w:r>
        <w:fldChar w:fldCharType="begin"/>
      </w:r>
      <w:r>
        <w:instrText xml:space="preserve"> PAGEREF _sec9 \h </w:instrText>
      </w:r>
      <w:r>
        <w:fldChar w:fldCharType="separate"/>
      </w:r>
      <w:r w:rsidR="00BC5DD1">
        <w:rPr>
          <w:noProof/>
        </w:rPr>
        <w:t>5</w:t>
      </w:r>
      <w:r>
        <w:fldChar w:fldCharType="end"/>
      </w:r>
    </w:p>
    <w:p w14:paraId="1EB83B09" w14:textId="38478321" w:rsidR="00F358F1" w:rsidRDefault="00C375D7">
      <w:pPr>
        <w:pStyle w:val="TOCEntry"/>
        <w:tabs>
          <w:tab w:val="right" w:leader="dot" w:pos="9638"/>
        </w:tabs>
        <w:spacing w:after="30" w:line="290" w:lineRule="auto"/>
        <w:ind w:left="480"/>
      </w:pPr>
      <w:r>
        <w:rPr>
          <w:rFonts w:ascii="Arial" w:eastAsia="Arial" w:hAnsi="Arial" w:cs="Arial"/>
          <w:sz w:val="19"/>
        </w:rPr>
        <w:t>2.2 Lieferumfang</w:t>
      </w:r>
      <w:r>
        <w:rPr>
          <w:rFonts w:ascii="Arial" w:eastAsia="Arial" w:hAnsi="Arial" w:cs="Arial"/>
          <w:color w:val="6B7680"/>
          <w:sz w:val="19"/>
        </w:rPr>
        <w:tab/>
      </w:r>
      <w:r>
        <w:fldChar w:fldCharType="begin"/>
      </w:r>
      <w:r>
        <w:instrText xml:space="preserve"> PAGEREF _sec10 \h </w:instrText>
      </w:r>
      <w:r>
        <w:fldChar w:fldCharType="separate"/>
      </w:r>
      <w:r w:rsidR="00BC5DD1">
        <w:rPr>
          <w:noProof/>
        </w:rPr>
        <w:t>5</w:t>
      </w:r>
      <w:r>
        <w:fldChar w:fldCharType="end"/>
      </w:r>
    </w:p>
    <w:p w14:paraId="1CBD8C89" w14:textId="4BB6A6CD" w:rsidR="00F358F1" w:rsidRDefault="00C375D7">
      <w:pPr>
        <w:pStyle w:val="TOCEntry"/>
        <w:tabs>
          <w:tab w:val="right" w:leader="dot" w:pos="9638"/>
        </w:tabs>
        <w:spacing w:after="30" w:line="290" w:lineRule="auto"/>
        <w:ind w:left="480"/>
      </w:pPr>
      <w:r>
        <w:rPr>
          <w:rFonts w:ascii="Arial" w:eastAsia="Arial" w:hAnsi="Arial" w:cs="Arial"/>
          <w:sz w:val="19"/>
        </w:rPr>
        <w:t>2.3 Bezeichnung der Komponenten</w:t>
      </w:r>
      <w:r>
        <w:rPr>
          <w:rFonts w:ascii="Arial" w:eastAsia="Arial" w:hAnsi="Arial" w:cs="Arial"/>
          <w:color w:val="6B7680"/>
          <w:sz w:val="19"/>
        </w:rPr>
        <w:tab/>
      </w:r>
      <w:r>
        <w:fldChar w:fldCharType="begin"/>
      </w:r>
      <w:r>
        <w:instrText xml:space="preserve"> PAGEREF _sec11 \h </w:instrText>
      </w:r>
      <w:r>
        <w:fldChar w:fldCharType="separate"/>
      </w:r>
      <w:r w:rsidR="00BC5DD1">
        <w:rPr>
          <w:noProof/>
        </w:rPr>
        <w:t>5</w:t>
      </w:r>
      <w:r>
        <w:fldChar w:fldCharType="end"/>
      </w:r>
    </w:p>
    <w:p w14:paraId="2EC51A18" w14:textId="189D3712" w:rsidR="00F358F1" w:rsidRDefault="00C375D7">
      <w:pPr>
        <w:pStyle w:val="TOCEntry"/>
        <w:tabs>
          <w:tab w:val="right" w:leader="dot" w:pos="9638"/>
        </w:tabs>
        <w:spacing w:after="30" w:line="290" w:lineRule="auto"/>
        <w:ind w:left="480"/>
      </w:pPr>
      <w:r>
        <w:rPr>
          <w:rFonts w:ascii="Arial" w:eastAsia="Arial" w:hAnsi="Arial" w:cs="Arial"/>
          <w:sz w:val="19"/>
        </w:rPr>
        <w:t>2.4 Technische Daten</w:t>
      </w:r>
      <w:r>
        <w:rPr>
          <w:rFonts w:ascii="Arial" w:eastAsia="Arial" w:hAnsi="Arial" w:cs="Arial"/>
          <w:color w:val="6B7680"/>
          <w:sz w:val="19"/>
        </w:rPr>
        <w:tab/>
      </w:r>
      <w:r>
        <w:fldChar w:fldCharType="begin"/>
      </w:r>
      <w:r>
        <w:instrText xml:space="preserve"> PAGEREF _sec12 \h </w:instrText>
      </w:r>
      <w:r>
        <w:fldChar w:fldCharType="separate"/>
      </w:r>
      <w:r w:rsidR="00BC5DD1">
        <w:rPr>
          <w:noProof/>
        </w:rPr>
        <w:t>5</w:t>
      </w:r>
      <w:r>
        <w:fldChar w:fldCharType="end"/>
      </w:r>
    </w:p>
    <w:p w14:paraId="5A86D8A5" w14:textId="28BA7245" w:rsidR="00F358F1" w:rsidRDefault="00C375D7">
      <w:pPr>
        <w:pStyle w:val="TOCEntry"/>
        <w:keepNext/>
        <w:tabs>
          <w:tab w:val="right" w:leader="dot" w:pos="9638"/>
        </w:tabs>
        <w:spacing w:before="160" w:after="40" w:line="290" w:lineRule="auto"/>
      </w:pPr>
      <w:r>
        <w:rPr>
          <w:rFonts w:ascii="Arial" w:eastAsia="Arial" w:hAnsi="Arial" w:cs="Arial"/>
          <w:b/>
          <w:sz w:val="21"/>
        </w:rPr>
        <w:t>3  Installation</w:t>
      </w:r>
      <w:r>
        <w:rPr>
          <w:rFonts w:ascii="Arial" w:eastAsia="Arial" w:hAnsi="Arial" w:cs="Arial"/>
          <w:color w:val="6B7680"/>
          <w:sz w:val="19"/>
        </w:rPr>
        <w:tab/>
      </w:r>
      <w:r>
        <w:fldChar w:fldCharType="begin"/>
      </w:r>
      <w:r>
        <w:instrText xml:space="preserve"> PAGEREF _ch13 \h </w:instrText>
      </w:r>
      <w:r>
        <w:fldChar w:fldCharType="separate"/>
      </w:r>
      <w:r w:rsidR="00BC5DD1">
        <w:rPr>
          <w:noProof/>
        </w:rPr>
        <w:t>5</w:t>
      </w:r>
      <w:r>
        <w:fldChar w:fldCharType="end"/>
      </w:r>
    </w:p>
    <w:p w14:paraId="02320830" w14:textId="115532F3" w:rsidR="00F358F1" w:rsidRDefault="00C375D7">
      <w:pPr>
        <w:pStyle w:val="TOCEntry"/>
        <w:tabs>
          <w:tab w:val="right" w:leader="dot" w:pos="9638"/>
        </w:tabs>
        <w:spacing w:after="30" w:line="290" w:lineRule="auto"/>
        <w:ind w:left="480"/>
      </w:pPr>
      <w:r>
        <w:rPr>
          <w:rFonts w:ascii="Arial" w:eastAsia="Arial" w:hAnsi="Arial" w:cs="Arial"/>
          <w:sz w:val="19"/>
        </w:rPr>
        <w:t>3.1 Prüfungen vor der Installation</w:t>
      </w:r>
      <w:r>
        <w:rPr>
          <w:rFonts w:ascii="Arial" w:eastAsia="Arial" w:hAnsi="Arial" w:cs="Arial"/>
          <w:color w:val="6B7680"/>
          <w:sz w:val="19"/>
        </w:rPr>
        <w:tab/>
      </w:r>
      <w:r>
        <w:fldChar w:fldCharType="begin"/>
      </w:r>
      <w:r>
        <w:instrText xml:space="preserve"> PAGEREF _sec14 \h </w:instrText>
      </w:r>
      <w:r>
        <w:fldChar w:fldCharType="separate"/>
      </w:r>
      <w:r w:rsidR="00BC5DD1">
        <w:rPr>
          <w:noProof/>
        </w:rPr>
        <w:t>5</w:t>
      </w:r>
      <w:r>
        <w:fldChar w:fldCharType="end"/>
      </w:r>
    </w:p>
    <w:p w14:paraId="5470CF89" w14:textId="16CCE0E6" w:rsidR="00F358F1" w:rsidRDefault="00C375D7">
      <w:pPr>
        <w:pStyle w:val="TOCEntry"/>
        <w:tabs>
          <w:tab w:val="right" w:leader="dot" w:pos="9638"/>
        </w:tabs>
        <w:spacing w:after="30" w:line="290" w:lineRule="auto"/>
        <w:ind w:left="480"/>
      </w:pPr>
      <w:r>
        <w:rPr>
          <w:rFonts w:ascii="Arial" w:eastAsia="Arial" w:hAnsi="Arial" w:cs="Arial"/>
          <w:sz w:val="19"/>
        </w:rPr>
        <w:t>3.2 Montage am Roboter</w:t>
      </w:r>
      <w:r>
        <w:rPr>
          <w:rFonts w:ascii="Arial" w:eastAsia="Arial" w:hAnsi="Arial" w:cs="Arial"/>
          <w:color w:val="6B7680"/>
          <w:sz w:val="19"/>
        </w:rPr>
        <w:tab/>
      </w:r>
      <w:r>
        <w:fldChar w:fldCharType="begin"/>
      </w:r>
      <w:r>
        <w:instrText xml:space="preserve"> PAGEREF _sec15 \h </w:instrText>
      </w:r>
      <w:r>
        <w:fldChar w:fldCharType="separate"/>
      </w:r>
      <w:r w:rsidR="00BC5DD1">
        <w:rPr>
          <w:noProof/>
        </w:rPr>
        <w:t>5</w:t>
      </w:r>
      <w:r>
        <w:fldChar w:fldCharType="end"/>
      </w:r>
    </w:p>
    <w:p w14:paraId="06D69A29" w14:textId="464F86BD" w:rsidR="00F358F1" w:rsidRDefault="00C375D7">
      <w:pPr>
        <w:pStyle w:val="TOCEntry"/>
        <w:tabs>
          <w:tab w:val="right" w:leader="dot" w:pos="9638"/>
        </w:tabs>
        <w:spacing w:after="30" w:line="290" w:lineRule="auto"/>
        <w:ind w:left="480"/>
      </w:pPr>
      <w:r>
        <w:rPr>
          <w:rFonts w:ascii="Arial" w:eastAsia="Arial" w:hAnsi="Arial" w:cs="Arial"/>
          <w:sz w:val="19"/>
        </w:rPr>
        <w:t>3.3 Kabelanschluss</w:t>
      </w:r>
      <w:r>
        <w:rPr>
          <w:rFonts w:ascii="Arial" w:eastAsia="Arial" w:hAnsi="Arial" w:cs="Arial"/>
          <w:color w:val="6B7680"/>
          <w:sz w:val="19"/>
        </w:rPr>
        <w:tab/>
      </w:r>
      <w:r>
        <w:fldChar w:fldCharType="begin"/>
      </w:r>
      <w:r>
        <w:instrText xml:space="preserve"> PAGEREF _sec16 \h </w:instrText>
      </w:r>
      <w:r>
        <w:fldChar w:fldCharType="separate"/>
      </w:r>
      <w:r w:rsidR="00BC5DD1">
        <w:rPr>
          <w:noProof/>
        </w:rPr>
        <w:t>5</w:t>
      </w:r>
      <w:r>
        <w:fldChar w:fldCharType="end"/>
      </w:r>
    </w:p>
    <w:p w14:paraId="71E4C3C6" w14:textId="7A2C0FF8" w:rsidR="00F358F1" w:rsidRDefault="00C375D7">
      <w:pPr>
        <w:pStyle w:val="TOCEntry"/>
        <w:tabs>
          <w:tab w:val="right" w:leader="dot" w:pos="9638"/>
        </w:tabs>
        <w:spacing w:after="30" w:line="290" w:lineRule="auto"/>
        <w:ind w:left="480"/>
      </w:pPr>
      <w:r>
        <w:rPr>
          <w:rFonts w:ascii="Arial" w:eastAsia="Arial" w:hAnsi="Arial" w:cs="Arial"/>
          <w:sz w:val="19"/>
        </w:rPr>
        <w:t>3.4 Einschalten</w:t>
      </w:r>
      <w:r>
        <w:rPr>
          <w:rFonts w:ascii="Arial" w:eastAsia="Arial" w:hAnsi="Arial" w:cs="Arial"/>
          <w:color w:val="6B7680"/>
          <w:sz w:val="19"/>
        </w:rPr>
        <w:tab/>
      </w:r>
      <w:r>
        <w:fldChar w:fldCharType="begin"/>
      </w:r>
      <w:r>
        <w:instrText xml:space="preserve"> PAGEREF _sec17 \h </w:instrText>
      </w:r>
      <w:r>
        <w:fldChar w:fldCharType="separate"/>
      </w:r>
      <w:r w:rsidR="00BC5DD1">
        <w:rPr>
          <w:noProof/>
        </w:rPr>
        <w:t>5</w:t>
      </w:r>
      <w:r>
        <w:fldChar w:fldCharType="end"/>
      </w:r>
    </w:p>
    <w:p w14:paraId="70377B90" w14:textId="1429B37F" w:rsidR="00F358F1" w:rsidRDefault="00C375D7">
      <w:pPr>
        <w:pStyle w:val="TOCEntry"/>
        <w:tabs>
          <w:tab w:val="right" w:leader="dot" w:pos="9638"/>
        </w:tabs>
        <w:spacing w:after="30" w:line="290" w:lineRule="auto"/>
        <w:ind w:left="480"/>
      </w:pPr>
      <w:r>
        <w:rPr>
          <w:rFonts w:ascii="Arial" w:eastAsia="Arial" w:hAnsi="Arial" w:cs="Arial"/>
          <w:sz w:val="19"/>
        </w:rPr>
        <w:t>3.5 Demontage</w:t>
      </w:r>
      <w:r>
        <w:rPr>
          <w:rFonts w:ascii="Arial" w:eastAsia="Arial" w:hAnsi="Arial" w:cs="Arial"/>
          <w:color w:val="6B7680"/>
          <w:sz w:val="19"/>
        </w:rPr>
        <w:tab/>
      </w:r>
      <w:r>
        <w:fldChar w:fldCharType="begin"/>
      </w:r>
      <w:r>
        <w:instrText xml:space="preserve"> PAGEREF _sec18 \h </w:instrText>
      </w:r>
      <w:r>
        <w:fldChar w:fldCharType="separate"/>
      </w:r>
      <w:r w:rsidR="00BC5DD1">
        <w:rPr>
          <w:noProof/>
        </w:rPr>
        <w:t>5</w:t>
      </w:r>
      <w:r>
        <w:fldChar w:fldCharType="end"/>
      </w:r>
    </w:p>
    <w:p w14:paraId="1B8C2E3D" w14:textId="57296902" w:rsidR="00F358F1" w:rsidRDefault="00C375D7">
      <w:pPr>
        <w:pStyle w:val="TOCEntry"/>
        <w:keepNext/>
        <w:tabs>
          <w:tab w:val="right" w:leader="dot" w:pos="9638"/>
        </w:tabs>
        <w:spacing w:before="160" w:after="40" w:line="290" w:lineRule="auto"/>
      </w:pPr>
      <w:r>
        <w:rPr>
          <w:rFonts w:ascii="Arial" w:eastAsia="Arial" w:hAnsi="Arial" w:cs="Arial"/>
          <w:b/>
          <w:sz w:val="21"/>
        </w:rPr>
        <w:t>4  Netzwerkverbindung und Zugriff</w:t>
      </w:r>
      <w:r>
        <w:rPr>
          <w:rFonts w:ascii="Arial" w:eastAsia="Arial" w:hAnsi="Arial" w:cs="Arial"/>
          <w:color w:val="6B7680"/>
          <w:sz w:val="19"/>
        </w:rPr>
        <w:tab/>
      </w:r>
      <w:r>
        <w:fldChar w:fldCharType="begin"/>
      </w:r>
      <w:r>
        <w:instrText xml:space="preserve"> PAGEREF _ch19 \h </w:instrText>
      </w:r>
      <w:r>
        <w:fldChar w:fldCharType="separate"/>
      </w:r>
      <w:r w:rsidR="00BC5DD1">
        <w:rPr>
          <w:noProof/>
        </w:rPr>
        <w:t>5</w:t>
      </w:r>
      <w:r>
        <w:fldChar w:fldCharType="end"/>
      </w:r>
    </w:p>
    <w:p w14:paraId="6BD6956D" w14:textId="3B312FE0" w:rsidR="00F358F1" w:rsidRDefault="00C375D7">
      <w:pPr>
        <w:pStyle w:val="TOCEntry"/>
        <w:tabs>
          <w:tab w:val="right" w:leader="dot" w:pos="9638"/>
        </w:tabs>
        <w:spacing w:after="30" w:line="290" w:lineRule="auto"/>
        <w:ind w:left="480"/>
      </w:pPr>
      <w:r>
        <w:rPr>
          <w:rFonts w:ascii="Arial" w:eastAsia="Arial" w:hAnsi="Arial" w:cs="Arial"/>
          <w:sz w:val="19"/>
        </w:rPr>
        <w:t>4.1 Zugriffsadresse</w:t>
      </w:r>
      <w:r>
        <w:rPr>
          <w:rFonts w:ascii="Arial" w:eastAsia="Arial" w:hAnsi="Arial" w:cs="Arial"/>
          <w:color w:val="6B7680"/>
          <w:sz w:val="19"/>
        </w:rPr>
        <w:tab/>
      </w:r>
      <w:r>
        <w:fldChar w:fldCharType="begin"/>
      </w:r>
      <w:r>
        <w:instrText xml:space="preserve"> PAGEREF _sec20 \h </w:instrText>
      </w:r>
      <w:r>
        <w:fldChar w:fldCharType="separate"/>
      </w:r>
      <w:r w:rsidR="00BC5DD1">
        <w:rPr>
          <w:noProof/>
        </w:rPr>
        <w:t>5</w:t>
      </w:r>
      <w:r>
        <w:fldChar w:fldCharType="end"/>
      </w:r>
    </w:p>
    <w:p w14:paraId="222F6A70" w14:textId="37B20656" w:rsidR="00F358F1" w:rsidRDefault="00C375D7">
      <w:pPr>
        <w:pStyle w:val="TOCEntry"/>
        <w:tabs>
          <w:tab w:val="right" w:leader="dot" w:pos="9638"/>
        </w:tabs>
        <w:spacing w:after="30" w:line="290" w:lineRule="auto"/>
        <w:ind w:left="480"/>
      </w:pPr>
      <w:r>
        <w:rPr>
          <w:rFonts w:ascii="Arial" w:eastAsia="Arial" w:hAnsi="Arial" w:cs="Arial"/>
          <w:sz w:val="19"/>
        </w:rPr>
        <w:t>4.2 Kabelgebundene Verbindung</w:t>
      </w:r>
      <w:r>
        <w:rPr>
          <w:rFonts w:ascii="Arial" w:eastAsia="Arial" w:hAnsi="Arial" w:cs="Arial"/>
          <w:color w:val="6B7680"/>
          <w:sz w:val="19"/>
        </w:rPr>
        <w:tab/>
      </w:r>
      <w:r>
        <w:fldChar w:fldCharType="begin"/>
      </w:r>
      <w:r>
        <w:instrText xml:space="preserve"> PAGEREF _sec21 \h </w:instrText>
      </w:r>
      <w:r>
        <w:fldChar w:fldCharType="separate"/>
      </w:r>
      <w:r w:rsidR="00BC5DD1">
        <w:rPr>
          <w:noProof/>
        </w:rPr>
        <w:t>5</w:t>
      </w:r>
      <w:r>
        <w:fldChar w:fldCharType="end"/>
      </w:r>
    </w:p>
    <w:p w14:paraId="10131DA3" w14:textId="67C94084" w:rsidR="00F358F1" w:rsidRDefault="00C375D7">
      <w:pPr>
        <w:pStyle w:val="TOCEntry"/>
        <w:tabs>
          <w:tab w:val="right" w:leader="dot" w:pos="9638"/>
        </w:tabs>
        <w:spacing w:after="30" w:line="290" w:lineRule="auto"/>
        <w:ind w:left="480"/>
      </w:pPr>
      <w:r>
        <w:rPr>
          <w:rFonts w:ascii="Arial" w:eastAsia="Arial" w:hAnsi="Arial" w:cs="Arial"/>
          <w:sz w:val="19"/>
        </w:rPr>
        <w:t>4.3 Wi-Fi-Verbindung</w:t>
      </w:r>
      <w:r>
        <w:rPr>
          <w:rFonts w:ascii="Arial" w:eastAsia="Arial" w:hAnsi="Arial" w:cs="Arial"/>
          <w:color w:val="6B7680"/>
          <w:sz w:val="19"/>
        </w:rPr>
        <w:tab/>
      </w:r>
      <w:r>
        <w:fldChar w:fldCharType="begin"/>
      </w:r>
      <w:r>
        <w:instrText xml:space="preserve"> PAGEREF _sec22 \h </w:instrText>
      </w:r>
      <w:r>
        <w:fldChar w:fldCharType="separate"/>
      </w:r>
      <w:r w:rsidR="00BC5DD1">
        <w:rPr>
          <w:noProof/>
        </w:rPr>
        <w:t>5</w:t>
      </w:r>
      <w:r>
        <w:fldChar w:fldCharType="end"/>
      </w:r>
    </w:p>
    <w:p w14:paraId="4864AC9D" w14:textId="21E97AFE" w:rsidR="00F358F1" w:rsidRDefault="00C375D7">
      <w:pPr>
        <w:pStyle w:val="TOCEntry"/>
        <w:keepNext/>
        <w:tabs>
          <w:tab w:val="right" w:leader="dot" w:pos="9638"/>
        </w:tabs>
        <w:spacing w:before="160" w:after="40" w:line="290" w:lineRule="auto"/>
      </w:pPr>
      <w:r>
        <w:rPr>
          <w:rFonts w:ascii="Arial" w:eastAsia="Arial" w:hAnsi="Arial" w:cs="Arial"/>
          <w:b/>
          <w:sz w:val="21"/>
        </w:rPr>
        <w:t>5  Kontoanmeldung</w:t>
      </w:r>
      <w:r>
        <w:rPr>
          <w:rFonts w:ascii="Arial" w:eastAsia="Arial" w:hAnsi="Arial" w:cs="Arial"/>
          <w:color w:val="6B7680"/>
          <w:sz w:val="19"/>
        </w:rPr>
        <w:tab/>
      </w:r>
      <w:r>
        <w:fldChar w:fldCharType="begin"/>
      </w:r>
      <w:r>
        <w:instrText xml:space="preserve"> PAGEREF _ch23 \h </w:instrText>
      </w:r>
      <w:r>
        <w:fldChar w:fldCharType="separate"/>
      </w:r>
      <w:r w:rsidR="00BC5DD1">
        <w:rPr>
          <w:noProof/>
        </w:rPr>
        <w:t>5</w:t>
      </w:r>
      <w:r>
        <w:fldChar w:fldCharType="end"/>
      </w:r>
    </w:p>
    <w:p w14:paraId="593ED7ED" w14:textId="10055DD7" w:rsidR="00F358F1" w:rsidRDefault="00C375D7">
      <w:pPr>
        <w:pStyle w:val="TOCEntry"/>
        <w:tabs>
          <w:tab w:val="right" w:leader="dot" w:pos="9638"/>
        </w:tabs>
        <w:spacing w:after="30" w:line="290" w:lineRule="auto"/>
        <w:ind w:left="480"/>
      </w:pPr>
      <w:r>
        <w:rPr>
          <w:rFonts w:ascii="Arial" w:eastAsia="Arial" w:hAnsi="Arial" w:cs="Arial"/>
          <w:sz w:val="19"/>
        </w:rPr>
        <w:t>5.1 Anmelden</w:t>
      </w:r>
      <w:r>
        <w:rPr>
          <w:rFonts w:ascii="Arial" w:eastAsia="Arial" w:hAnsi="Arial" w:cs="Arial"/>
          <w:color w:val="6B7680"/>
          <w:sz w:val="19"/>
        </w:rPr>
        <w:tab/>
      </w:r>
      <w:r>
        <w:fldChar w:fldCharType="begin"/>
      </w:r>
      <w:r>
        <w:instrText xml:space="preserve"> PAGEREF _sec24 \h </w:instrText>
      </w:r>
      <w:r>
        <w:fldChar w:fldCharType="separate"/>
      </w:r>
      <w:r w:rsidR="00BC5DD1">
        <w:rPr>
          <w:noProof/>
        </w:rPr>
        <w:t>5</w:t>
      </w:r>
      <w:r>
        <w:fldChar w:fldCharType="end"/>
      </w:r>
    </w:p>
    <w:p w14:paraId="5AEE9795" w14:textId="14159435" w:rsidR="00F358F1" w:rsidRDefault="00C375D7">
      <w:pPr>
        <w:pStyle w:val="TOCEntry"/>
        <w:tabs>
          <w:tab w:val="right" w:leader="dot" w:pos="9638"/>
        </w:tabs>
        <w:spacing w:after="30" w:line="290" w:lineRule="auto"/>
        <w:ind w:left="480"/>
      </w:pPr>
      <w:r>
        <w:rPr>
          <w:rFonts w:ascii="Arial" w:eastAsia="Arial" w:hAnsi="Arial" w:cs="Arial"/>
          <w:sz w:val="19"/>
        </w:rPr>
        <w:t>5.2 Erneute Anmeldung</w:t>
      </w:r>
      <w:r>
        <w:rPr>
          <w:rFonts w:ascii="Arial" w:eastAsia="Arial" w:hAnsi="Arial" w:cs="Arial"/>
          <w:color w:val="6B7680"/>
          <w:sz w:val="19"/>
        </w:rPr>
        <w:tab/>
      </w:r>
      <w:r>
        <w:fldChar w:fldCharType="begin"/>
      </w:r>
      <w:r>
        <w:instrText xml:space="preserve"> PAGEREF _sec25 \h </w:instrText>
      </w:r>
      <w:r>
        <w:fldChar w:fldCharType="separate"/>
      </w:r>
      <w:r w:rsidR="00BC5DD1">
        <w:rPr>
          <w:noProof/>
        </w:rPr>
        <w:t>5</w:t>
      </w:r>
      <w:r>
        <w:fldChar w:fldCharType="end"/>
      </w:r>
    </w:p>
    <w:p w14:paraId="0E3A0BF8" w14:textId="217D7C60" w:rsidR="00F358F1" w:rsidRDefault="00C375D7">
      <w:pPr>
        <w:pStyle w:val="TOCEntry"/>
        <w:tabs>
          <w:tab w:val="right" w:leader="dot" w:pos="9638"/>
        </w:tabs>
        <w:spacing w:after="30" w:line="290" w:lineRule="auto"/>
        <w:ind w:left="480"/>
      </w:pPr>
      <w:r>
        <w:rPr>
          <w:rFonts w:ascii="Arial" w:eastAsia="Arial" w:hAnsi="Arial" w:cs="Arial"/>
          <w:sz w:val="19"/>
        </w:rPr>
        <w:t>5.3 Gastzugang</w:t>
      </w:r>
      <w:r>
        <w:rPr>
          <w:rFonts w:ascii="Arial" w:eastAsia="Arial" w:hAnsi="Arial" w:cs="Arial"/>
          <w:color w:val="6B7680"/>
          <w:sz w:val="19"/>
        </w:rPr>
        <w:tab/>
      </w:r>
      <w:r>
        <w:fldChar w:fldCharType="begin"/>
      </w:r>
      <w:r>
        <w:instrText xml:space="preserve"> PAGEREF _sec26 \h </w:instrText>
      </w:r>
      <w:r>
        <w:fldChar w:fldCharType="separate"/>
      </w:r>
      <w:r w:rsidR="00BC5DD1">
        <w:rPr>
          <w:noProof/>
        </w:rPr>
        <w:t>5</w:t>
      </w:r>
      <w:r>
        <w:fldChar w:fldCharType="end"/>
      </w:r>
    </w:p>
    <w:p w14:paraId="63E9DE97" w14:textId="6F053452" w:rsidR="00F358F1" w:rsidRDefault="00C375D7">
      <w:pPr>
        <w:pStyle w:val="TOCEntry"/>
        <w:tabs>
          <w:tab w:val="right" w:leader="dot" w:pos="9638"/>
        </w:tabs>
        <w:spacing w:after="30" w:line="290" w:lineRule="auto"/>
        <w:ind w:left="480"/>
      </w:pPr>
      <w:r>
        <w:rPr>
          <w:rFonts w:ascii="Arial" w:eastAsia="Arial" w:hAnsi="Arial" w:cs="Arial"/>
          <w:sz w:val="19"/>
        </w:rPr>
        <w:t>5.4 Abmelden</w:t>
      </w:r>
      <w:r>
        <w:rPr>
          <w:rFonts w:ascii="Arial" w:eastAsia="Arial" w:hAnsi="Arial" w:cs="Arial"/>
          <w:color w:val="6B7680"/>
          <w:sz w:val="19"/>
        </w:rPr>
        <w:tab/>
      </w:r>
      <w:r>
        <w:fldChar w:fldCharType="begin"/>
      </w:r>
      <w:r>
        <w:instrText xml:space="preserve"> PAGEREF _sec27 \h </w:instrText>
      </w:r>
      <w:r>
        <w:fldChar w:fldCharType="separate"/>
      </w:r>
      <w:r w:rsidR="00BC5DD1">
        <w:rPr>
          <w:noProof/>
        </w:rPr>
        <w:t>5</w:t>
      </w:r>
      <w:r>
        <w:fldChar w:fldCharType="end"/>
      </w:r>
    </w:p>
    <w:p w14:paraId="1E0D3B39" w14:textId="7EE3C6C9" w:rsidR="00F358F1" w:rsidRDefault="00C375D7">
      <w:pPr>
        <w:pStyle w:val="TOCEntry"/>
        <w:keepNext/>
        <w:tabs>
          <w:tab w:val="right" w:leader="dot" w:pos="9638"/>
        </w:tabs>
        <w:spacing w:before="160" w:after="40" w:line="290" w:lineRule="auto"/>
      </w:pPr>
      <w:r>
        <w:rPr>
          <w:rFonts w:ascii="Arial" w:eastAsia="Arial" w:hAnsi="Arial" w:cs="Arial"/>
          <w:b/>
          <w:sz w:val="21"/>
        </w:rPr>
        <w:t>6  Bildschirmaufbau und Statusanzeigen</w:t>
      </w:r>
      <w:r>
        <w:rPr>
          <w:rFonts w:ascii="Arial" w:eastAsia="Arial" w:hAnsi="Arial" w:cs="Arial"/>
          <w:color w:val="6B7680"/>
          <w:sz w:val="19"/>
        </w:rPr>
        <w:tab/>
      </w:r>
      <w:r>
        <w:fldChar w:fldCharType="begin"/>
      </w:r>
      <w:r>
        <w:instrText xml:space="preserve"> PAGEREF _ch28 \h </w:instrText>
      </w:r>
      <w:r>
        <w:fldChar w:fldCharType="separate"/>
      </w:r>
      <w:r w:rsidR="00BC5DD1">
        <w:rPr>
          <w:noProof/>
        </w:rPr>
        <w:t>5</w:t>
      </w:r>
      <w:r>
        <w:fldChar w:fldCharType="end"/>
      </w:r>
    </w:p>
    <w:p w14:paraId="7CA5B08D" w14:textId="60F15CF9" w:rsidR="00F358F1" w:rsidRDefault="00C375D7">
      <w:pPr>
        <w:pStyle w:val="TOCEntry"/>
        <w:tabs>
          <w:tab w:val="right" w:leader="dot" w:pos="9638"/>
        </w:tabs>
        <w:spacing w:after="30" w:line="290" w:lineRule="auto"/>
        <w:ind w:left="480"/>
      </w:pPr>
      <w:r>
        <w:rPr>
          <w:rFonts w:ascii="Arial" w:eastAsia="Arial" w:hAnsi="Arial" w:cs="Arial"/>
          <w:sz w:val="19"/>
        </w:rPr>
        <w:t>6.1 Hauptmenüs</w:t>
      </w:r>
      <w:r>
        <w:rPr>
          <w:rFonts w:ascii="Arial" w:eastAsia="Arial" w:hAnsi="Arial" w:cs="Arial"/>
          <w:color w:val="6B7680"/>
          <w:sz w:val="19"/>
        </w:rPr>
        <w:tab/>
      </w:r>
      <w:r>
        <w:fldChar w:fldCharType="begin"/>
      </w:r>
      <w:r>
        <w:instrText xml:space="preserve"> PAGEREF _sec29 \h </w:instrText>
      </w:r>
      <w:r>
        <w:fldChar w:fldCharType="separate"/>
      </w:r>
      <w:r w:rsidR="00BC5DD1">
        <w:rPr>
          <w:noProof/>
        </w:rPr>
        <w:t>5</w:t>
      </w:r>
      <w:r>
        <w:fldChar w:fldCharType="end"/>
      </w:r>
    </w:p>
    <w:p w14:paraId="7B730FEC" w14:textId="61A462A7" w:rsidR="00F358F1" w:rsidRDefault="00C375D7">
      <w:pPr>
        <w:pStyle w:val="TOCEntry"/>
        <w:tabs>
          <w:tab w:val="right" w:leader="dot" w:pos="9638"/>
        </w:tabs>
        <w:spacing w:after="30" w:line="290" w:lineRule="auto"/>
        <w:ind w:left="480"/>
      </w:pPr>
      <w:r>
        <w:rPr>
          <w:rFonts w:ascii="Arial" w:eastAsia="Arial" w:hAnsi="Arial" w:cs="Arial"/>
          <w:sz w:val="19"/>
        </w:rPr>
        <w:t>6.2 Verbindungsstatus der Geräte</w:t>
      </w:r>
      <w:r>
        <w:rPr>
          <w:rFonts w:ascii="Arial" w:eastAsia="Arial" w:hAnsi="Arial" w:cs="Arial"/>
          <w:color w:val="6B7680"/>
          <w:sz w:val="19"/>
        </w:rPr>
        <w:tab/>
      </w:r>
      <w:r>
        <w:fldChar w:fldCharType="begin"/>
      </w:r>
      <w:r>
        <w:instrText xml:space="preserve"> PAGEREF _sec30 \h </w:instrText>
      </w:r>
      <w:r>
        <w:fldChar w:fldCharType="separate"/>
      </w:r>
      <w:r w:rsidR="00BC5DD1">
        <w:rPr>
          <w:noProof/>
        </w:rPr>
        <w:t>5</w:t>
      </w:r>
      <w:r>
        <w:fldChar w:fldCharType="end"/>
      </w:r>
    </w:p>
    <w:p w14:paraId="0836D6EF" w14:textId="3DEF037B" w:rsidR="00F358F1" w:rsidRDefault="00C375D7">
      <w:pPr>
        <w:pStyle w:val="TOCEntry"/>
        <w:tabs>
          <w:tab w:val="right" w:leader="dot" w:pos="9638"/>
        </w:tabs>
        <w:spacing w:after="30" w:line="290" w:lineRule="auto"/>
        <w:ind w:left="480"/>
      </w:pPr>
      <w:r>
        <w:rPr>
          <w:rFonts w:ascii="Arial" w:eastAsia="Arial" w:hAnsi="Arial" w:cs="Arial"/>
          <w:sz w:val="19"/>
        </w:rPr>
        <w:t>6.3 Statusleuchten am Gerät</w:t>
      </w:r>
      <w:r>
        <w:rPr>
          <w:rFonts w:ascii="Arial" w:eastAsia="Arial" w:hAnsi="Arial" w:cs="Arial"/>
          <w:color w:val="6B7680"/>
          <w:sz w:val="19"/>
        </w:rPr>
        <w:tab/>
      </w:r>
      <w:r>
        <w:fldChar w:fldCharType="begin"/>
      </w:r>
      <w:r>
        <w:instrText xml:space="preserve"> PAGEREF _sec31 \h </w:instrText>
      </w:r>
      <w:r>
        <w:fldChar w:fldCharType="separate"/>
      </w:r>
      <w:r w:rsidR="00BC5DD1">
        <w:rPr>
          <w:noProof/>
        </w:rPr>
        <w:t>5</w:t>
      </w:r>
      <w:r>
        <w:fldChar w:fldCharType="end"/>
      </w:r>
    </w:p>
    <w:p w14:paraId="3AE04E97" w14:textId="6E505ADD" w:rsidR="00F358F1" w:rsidRDefault="00C375D7">
      <w:pPr>
        <w:pStyle w:val="TOCEntry"/>
        <w:keepNext/>
        <w:tabs>
          <w:tab w:val="right" w:leader="dot" w:pos="9638"/>
        </w:tabs>
        <w:spacing w:before="160" w:after="40" w:line="290" w:lineRule="auto"/>
      </w:pPr>
      <w:r>
        <w:rPr>
          <w:rFonts w:ascii="Arial" w:eastAsia="Arial" w:hAnsi="Arial" w:cs="Arial"/>
          <w:b/>
          <w:sz w:val="21"/>
        </w:rPr>
        <w:t>7  Prozess-Apps</w:t>
      </w:r>
      <w:r>
        <w:rPr>
          <w:rFonts w:ascii="Arial" w:eastAsia="Arial" w:hAnsi="Arial" w:cs="Arial"/>
          <w:color w:val="6B7680"/>
          <w:sz w:val="19"/>
        </w:rPr>
        <w:tab/>
      </w:r>
      <w:r>
        <w:fldChar w:fldCharType="begin"/>
      </w:r>
      <w:r>
        <w:instrText xml:space="preserve"> PAGEREF _ch32 \h </w:instrText>
      </w:r>
      <w:r>
        <w:fldChar w:fldCharType="separate"/>
      </w:r>
      <w:r w:rsidR="00BC5DD1">
        <w:rPr>
          <w:noProof/>
        </w:rPr>
        <w:t>5</w:t>
      </w:r>
      <w:r>
        <w:fldChar w:fldCharType="end"/>
      </w:r>
    </w:p>
    <w:p w14:paraId="4A33C06F" w14:textId="689DE000" w:rsidR="00F358F1" w:rsidRDefault="00C375D7">
      <w:pPr>
        <w:pStyle w:val="TOCEntry"/>
        <w:tabs>
          <w:tab w:val="right" w:leader="dot" w:pos="9638"/>
        </w:tabs>
        <w:spacing w:after="30" w:line="290" w:lineRule="auto"/>
        <w:ind w:left="480"/>
      </w:pPr>
      <w:r>
        <w:rPr>
          <w:rFonts w:ascii="Arial" w:eastAsia="Arial" w:hAnsi="Arial" w:cs="Arial"/>
          <w:sz w:val="19"/>
        </w:rPr>
        <w:t>7.1 Apps starten und öffnen</w:t>
      </w:r>
      <w:r>
        <w:rPr>
          <w:rFonts w:ascii="Arial" w:eastAsia="Arial" w:hAnsi="Arial" w:cs="Arial"/>
          <w:color w:val="6B7680"/>
          <w:sz w:val="19"/>
        </w:rPr>
        <w:tab/>
      </w:r>
      <w:r>
        <w:fldChar w:fldCharType="begin"/>
      </w:r>
      <w:r>
        <w:instrText xml:space="preserve"> PAGEREF _sec33 \h </w:instrText>
      </w:r>
      <w:r>
        <w:fldChar w:fldCharType="separate"/>
      </w:r>
      <w:r w:rsidR="00BC5DD1">
        <w:rPr>
          <w:noProof/>
        </w:rPr>
        <w:t>5</w:t>
      </w:r>
      <w:r>
        <w:fldChar w:fldCharType="end"/>
      </w:r>
    </w:p>
    <w:p w14:paraId="3E6A4A66" w14:textId="2C737B79" w:rsidR="00F358F1" w:rsidRDefault="00C375D7">
      <w:pPr>
        <w:pStyle w:val="TOCEntry"/>
        <w:tabs>
          <w:tab w:val="right" w:leader="dot" w:pos="9638"/>
        </w:tabs>
        <w:spacing w:after="30" w:line="290" w:lineRule="auto"/>
        <w:ind w:left="480"/>
      </w:pPr>
      <w:r>
        <w:rPr>
          <w:rFonts w:ascii="Arial" w:eastAsia="Arial" w:hAnsi="Arial" w:cs="Arial"/>
          <w:sz w:val="19"/>
        </w:rPr>
        <w:t>7.2 App-Status nach einem Neustart</w:t>
      </w:r>
      <w:r>
        <w:rPr>
          <w:rFonts w:ascii="Arial" w:eastAsia="Arial" w:hAnsi="Arial" w:cs="Arial"/>
          <w:color w:val="6B7680"/>
          <w:sz w:val="19"/>
        </w:rPr>
        <w:tab/>
      </w:r>
      <w:r>
        <w:fldChar w:fldCharType="begin"/>
      </w:r>
      <w:r>
        <w:instrText xml:space="preserve"> PAGEREF _sec34 \h </w:instrText>
      </w:r>
      <w:r>
        <w:fldChar w:fldCharType="separate"/>
      </w:r>
      <w:r w:rsidR="00BC5DD1">
        <w:rPr>
          <w:noProof/>
        </w:rPr>
        <w:t>5</w:t>
      </w:r>
      <w:r>
        <w:fldChar w:fldCharType="end"/>
      </w:r>
    </w:p>
    <w:p w14:paraId="0EB5105C" w14:textId="7A37DC27" w:rsidR="00F358F1" w:rsidRDefault="00C375D7">
      <w:pPr>
        <w:pStyle w:val="TOCEntry"/>
        <w:tabs>
          <w:tab w:val="right" w:leader="dot" w:pos="9638"/>
        </w:tabs>
        <w:spacing w:after="30" w:line="290" w:lineRule="auto"/>
        <w:ind w:left="480"/>
      </w:pPr>
      <w:r>
        <w:rPr>
          <w:rFonts w:ascii="Arial" w:eastAsia="Arial" w:hAnsi="Arial" w:cs="Arial"/>
          <w:sz w:val="19"/>
        </w:rPr>
        <w:t>7.3 Wenn sich das App-Fenster nicht öffnet</w:t>
      </w:r>
      <w:r>
        <w:rPr>
          <w:rFonts w:ascii="Arial" w:eastAsia="Arial" w:hAnsi="Arial" w:cs="Arial"/>
          <w:color w:val="6B7680"/>
          <w:sz w:val="19"/>
        </w:rPr>
        <w:tab/>
      </w:r>
      <w:r>
        <w:fldChar w:fldCharType="begin"/>
      </w:r>
      <w:r>
        <w:instrText xml:space="preserve"> PAGEREF _sec35 \h </w:instrText>
      </w:r>
      <w:r>
        <w:fldChar w:fldCharType="separate"/>
      </w:r>
      <w:r w:rsidR="00BC5DD1">
        <w:rPr>
          <w:noProof/>
        </w:rPr>
        <w:t>5</w:t>
      </w:r>
      <w:r>
        <w:fldChar w:fldCharType="end"/>
      </w:r>
    </w:p>
    <w:p w14:paraId="53416313" w14:textId="11D5BE82" w:rsidR="00F358F1" w:rsidRDefault="00C375D7">
      <w:pPr>
        <w:pStyle w:val="TOCEntry"/>
        <w:keepNext/>
        <w:tabs>
          <w:tab w:val="right" w:leader="dot" w:pos="9638"/>
        </w:tabs>
        <w:spacing w:before="160" w:after="40" w:line="290" w:lineRule="auto"/>
      </w:pPr>
      <w:r>
        <w:rPr>
          <w:rFonts w:ascii="Arial" w:eastAsia="Arial" w:hAnsi="Arial" w:cs="Arial"/>
          <w:b/>
          <w:sz w:val="21"/>
        </w:rPr>
        <w:t>8  Betrieb</w:t>
      </w:r>
      <w:r>
        <w:rPr>
          <w:rFonts w:ascii="Arial" w:eastAsia="Arial" w:hAnsi="Arial" w:cs="Arial"/>
          <w:color w:val="6B7680"/>
          <w:sz w:val="19"/>
        </w:rPr>
        <w:tab/>
      </w:r>
      <w:r>
        <w:fldChar w:fldCharType="begin"/>
      </w:r>
      <w:r>
        <w:instrText xml:space="preserve"> PAGEREF _ch36 \h </w:instrText>
      </w:r>
      <w:r>
        <w:fldChar w:fldCharType="separate"/>
      </w:r>
      <w:r w:rsidR="00BC5DD1">
        <w:rPr>
          <w:noProof/>
        </w:rPr>
        <w:t>5</w:t>
      </w:r>
      <w:r>
        <w:fldChar w:fldCharType="end"/>
      </w:r>
    </w:p>
    <w:p w14:paraId="0E82BEF3" w14:textId="4FB8AD0D" w:rsidR="00F358F1" w:rsidRDefault="00C375D7">
      <w:pPr>
        <w:pStyle w:val="TOCEntry"/>
        <w:tabs>
          <w:tab w:val="right" w:leader="dot" w:pos="9638"/>
        </w:tabs>
        <w:spacing w:after="30" w:line="290" w:lineRule="auto"/>
        <w:ind w:left="480"/>
      </w:pPr>
      <w:r>
        <w:rPr>
          <w:rFonts w:ascii="Arial" w:eastAsia="Arial" w:hAnsi="Arial" w:cs="Arial"/>
          <w:sz w:val="19"/>
        </w:rPr>
        <w:t>8.1 Prüfung nach der Erstinstallation</w:t>
      </w:r>
      <w:r>
        <w:rPr>
          <w:rFonts w:ascii="Arial" w:eastAsia="Arial" w:hAnsi="Arial" w:cs="Arial"/>
          <w:color w:val="6B7680"/>
          <w:sz w:val="19"/>
        </w:rPr>
        <w:tab/>
      </w:r>
      <w:r>
        <w:fldChar w:fldCharType="begin"/>
      </w:r>
      <w:r>
        <w:instrText xml:space="preserve"> PAGEREF _sec37 \h </w:instrText>
      </w:r>
      <w:r>
        <w:fldChar w:fldCharType="separate"/>
      </w:r>
      <w:r w:rsidR="00BC5DD1">
        <w:rPr>
          <w:noProof/>
        </w:rPr>
        <w:t>5</w:t>
      </w:r>
      <w:r>
        <w:fldChar w:fldCharType="end"/>
      </w:r>
    </w:p>
    <w:p w14:paraId="48E42B19" w14:textId="22FF4872" w:rsidR="00F358F1" w:rsidRDefault="00C375D7">
      <w:pPr>
        <w:pStyle w:val="TOCEntry"/>
        <w:tabs>
          <w:tab w:val="right" w:leader="dot" w:pos="9638"/>
        </w:tabs>
        <w:spacing w:after="30" w:line="290" w:lineRule="auto"/>
        <w:ind w:left="480"/>
      </w:pPr>
      <w:r>
        <w:rPr>
          <w:rFonts w:ascii="Arial" w:eastAsia="Arial" w:hAnsi="Arial" w:cs="Arial"/>
          <w:sz w:val="19"/>
        </w:rPr>
        <w:t>8.2 Täglicher Arbeitsbeginn</w:t>
      </w:r>
      <w:r>
        <w:rPr>
          <w:rFonts w:ascii="Arial" w:eastAsia="Arial" w:hAnsi="Arial" w:cs="Arial"/>
          <w:color w:val="6B7680"/>
          <w:sz w:val="19"/>
        </w:rPr>
        <w:tab/>
      </w:r>
      <w:r>
        <w:fldChar w:fldCharType="begin"/>
      </w:r>
      <w:r>
        <w:instrText xml:space="preserve"> PAGEREF _sec38 \h </w:instrText>
      </w:r>
      <w:r>
        <w:fldChar w:fldCharType="separate"/>
      </w:r>
      <w:r w:rsidR="00BC5DD1">
        <w:rPr>
          <w:noProof/>
        </w:rPr>
        <w:t>5</w:t>
      </w:r>
      <w:r>
        <w:fldChar w:fldCharType="end"/>
      </w:r>
    </w:p>
    <w:p w14:paraId="7456281C" w14:textId="0E1C8BEA" w:rsidR="00F358F1" w:rsidRDefault="00C375D7">
      <w:pPr>
        <w:pStyle w:val="TOCEntry"/>
        <w:tabs>
          <w:tab w:val="right" w:leader="dot" w:pos="9638"/>
        </w:tabs>
        <w:spacing w:after="30" w:line="290" w:lineRule="auto"/>
        <w:ind w:left="480"/>
      </w:pPr>
      <w:r>
        <w:rPr>
          <w:rFonts w:ascii="Arial" w:eastAsia="Arial" w:hAnsi="Arial" w:cs="Arial"/>
          <w:sz w:val="19"/>
        </w:rPr>
        <w:t>8.3 Arbeitsende</w:t>
      </w:r>
      <w:r>
        <w:rPr>
          <w:rFonts w:ascii="Arial" w:eastAsia="Arial" w:hAnsi="Arial" w:cs="Arial"/>
          <w:color w:val="6B7680"/>
          <w:sz w:val="19"/>
        </w:rPr>
        <w:tab/>
      </w:r>
      <w:r>
        <w:fldChar w:fldCharType="begin"/>
      </w:r>
      <w:r>
        <w:instrText xml:space="preserve"> PAGEREF _sec39 \h </w:instrText>
      </w:r>
      <w:r>
        <w:fldChar w:fldCharType="separate"/>
      </w:r>
      <w:r w:rsidR="00BC5DD1">
        <w:rPr>
          <w:noProof/>
        </w:rPr>
        <w:t>5</w:t>
      </w:r>
      <w:r>
        <w:fldChar w:fldCharType="end"/>
      </w:r>
    </w:p>
    <w:p w14:paraId="284DA5B2" w14:textId="6E210326" w:rsidR="00F358F1" w:rsidRDefault="00C375D7">
      <w:pPr>
        <w:pStyle w:val="TOCEntry"/>
        <w:tabs>
          <w:tab w:val="right" w:leader="dot" w:pos="9638"/>
        </w:tabs>
        <w:spacing w:after="30" w:line="290" w:lineRule="auto"/>
        <w:ind w:left="480"/>
      </w:pPr>
      <w:r>
        <w:rPr>
          <w:rFonts w:ascii="Arial" w:eastAsia="Arial" w:hAnsi="Arial" w:cs="Arial"/>
          <w:sz w:val="19"/>
        </w:rPr>
        <w:t>8.4 Nach unerwartetem Stromausfall</w:t>
      </w:r>
      <w:r>
        <w:rPr>
          <w:rFonts w:ascii="Arial" w:eastAsia="Arial" w:hAnsi="Arial" w:cs="Arial"/>
          <w:color w:val="6B7680"/>
          <w:sz w:val="19"/>
        </w:rPr>
        <w:tab/>
      </w:r>
      <w:r>
        <w:fldChar w:fldCharType="begin"/>
      </w:r>
      <w:r>
        <w:instrText xml:space="preserve"> PAGEREF _sec40 \h </w:instrText>
      </w:r>
      <w:r>
        <w:fldChar w:fldCharType="separate"/>
      </w:r>
      <w:r w:rsidR="00BC5DD1">
        <w:rPr>
          <w:noProof/>
        </w:rPr>
        <w:t>5</w:t>
      </w:r>
      <w:r>
        <w:fldChar w:fldCharType="end"/>
      </w:r>
    </w:p>
    <w:p w14:paraId="45DA6A51" w14:textId="48864495" w:rsidR="00F358F1" w:rsidRDefault="00C375D7">
      <w:pPr>
        <w:pStyle w:val="TOCEntry"/>
        <w:keepNext/>
        <w:tabs>
          <w:tab w:val="right" w:leader="dot" w:pos="9638"/>
        </w:tabs>
        <w:spacing w:before="160" w:after="40" w:line="290" w:lineRule="auto"/>
      </w:pPr>
      <w:r>
        <w:rPr>
          <w:rFonts w:ascii="Arial" w:eastAsia="Arial" w:hAnsi="Arial" w:cs="Arial"/>
          <w:b/>
          <w:sz w:val="21"/>
        </w:rPr>
        <w:t>9  Wartung</w:t>
      </w:r>
      <w:r>
        <w:rPr>
          <w:rFonts w:ascii="Arial" w:eastAsia="Arial" w:hAnsi="Arial" w:cs="Arial"/>
          <w:color w:val="6B7680"/>
          <w:sz w:val="19"/>
        </w:rPr>
        <w:tab/>
      </w:r>
      <w:r>
        <w:fldChar w:fldCharType="begin"/>
      </w:r>
      <w:r>
        <w:instrText xml:space="preserve"> PAGEREF _ch41 \h </w:instrText>
      </w:r>
      <w:r>
        <w:fldChar w:fldCharType="separate"/>
      </w:r>
      <w:r w:rsidR="00BC5DD1">
        <w:rPr>
          <w:noProof/>
        </w:rPr>
        <w:t>5</w:t>
      </w:r>
      <w:r>
        <w:fldChar w:fldCharType="end"/>
      </w:r>
    </w:p>
    <w:p w14:paraId="672D784B" w14:textId="7B60EE9E" w:rsidR="00F358F1" w:rsidRDefault="00C375D7">
      <w:pPr>
        <w:pStyle w:val="TOCEntry"/>
        <w:tabs>
          <w:tab w:val="right" w:leader="dot" w:pos="9638"/>
        </w:tabs>
        <w:spacing w:after="30" w:line="290" w:lineRule="auto"/>
        <w:ind w:left="480"/>
      </w:pPr>
      <w:r>
        <w:rPr>
          <w:rFonts w:ascii="Arial" w:eastAsia="Arial" w:hAnsi="Arial" w:cs="Arial"/>
          <w:sz w:val="19"/>
        </w:rPr>
        <w:t>9.1 Regelmäßige Inspektion und Reinigung</w:t>
      </w:r>
      <w:r>
        <w:rPr>
          <w:rFonts w:ascii="Arial" w:eastAsia="Arial" w:hAnsi="Arial" w:cs="Arial"/>
          <w:color w:val="6B7680"/>
          <w:sz w:val="19"/>
        </w:rPr>
        <w:tab/>
      </w:r>
      <w:r>
        <w:fldChar w:fldCharType="begin"/>
      </w:r>
      <w:r>
        <w:instrText xml:space="preserve"> PAGEREF _sec42 \h </w:instrText>
      </w:r>
      <w:r>
        <w:fldChar w:fldCharType="separate"/>
      </w:r>
      <w:r w:rsidR="00BC5DD1">
        <w:rPr>
          <w:noProof/>
        </w:rPr>
        <w:t>5</w:t>
      </w:r>
      <w:r>
        <w:fldChar w:fldCharType="end"/>
      </w:r>
    </w:p>
    <w:p w14:paraId="566CD167" w14:textId="6AC7732D" w:rsidR="00F358F1" w:rsidRDefault="00C375D7">
      <w:pPr>
        <w:pStyle w:val="TOCEntry"/>
        <w:tabs>
          <w:tab w:val="right" w:leader="dot" w:pos="9638"/>
        </w:tabs>
        <w:spacing w:after="30" w:line="290" w:lineRule="auto"/>
        <w:ind w:left="480"/>
      </w:pPr>
      <w:r>
        <w:rPr>
          <w:rFonts w:ascii="Arial" w:eastAsia="Arial" w:hAnsi="Arial" w:cs="Arial"/>
          <w:sz w:val="19"/>
        </w:rPr>
        <w:t>9.2 Verbindungen über den Bildschirm wiederherstellen</w:t>
      </w:r>
      <w:r>
        <w:rPr>
          <w:rFonts w:ascii="Arial" w:eastAsia="Arial" w:hAnsi="Arial" w:cs="Arial"/>
          <w:color w:val="6B7680"/>
          <w:sz w:val="19"/>
        </w:rPr>
        <w:tab/>
      </w:r>
      <w:r>
        <w:fldChar w:fldCharType="begin"/>
      </w:r>
      <w:r>
        <w:instrText xml:space="preserve"> PAGEREF _sec43 \h </w:instrText>
      </w:r>
      <w:r>
        <w:fldChar w:fldCharType="separate"/>
      </w:r>
      <w:r w:rsidR="00BC5DD1">
        <w:rPr>
          <w:noProof/>
        </w:rPr>
        <w:t>5</w:t>
      </w:r>
      <w:r>
        <w:fldChar w:fldCharType="end"/>
      </w:r>
    </w:p>
    <w:p w14:paraId="27AA356F" w14:textId="3E1A1C8F" w:rsidR="00F358F1" w:rsidRDefault="00C375D7">
      <w:pPr>
        <w:pStyle w:val="TOCEntry"/>
        <w:tabs>
          <w:tab w:val="right" w:leader="dot" w:pos="9638"/>
        </w:tabs>
        <w:spacing w:after="30" w:line="290" w:lineRule="auto"/>
        <w:ind w:left="480"/>
      </w:pPr>
      <w:r>
        <w:rPr>
          <w:rFonts w:ascii="Arial" w:eastAsia="Arial" w:hAnsi="Arial" w:cs="Arial"/>
          <w:sz w:val="19"/>
        </w:rPr>
        <w:t>9.3 Neustart und Zurücksetzen über die Taste</w:t>
      </w:r>
      <w:r>
        <w:rPr>
          <w:rFonts w:ascii="Arial" w:eastAsia="Arial" w:hAnsi="Arial" w:cs="Arial"/>
          <w:color w:val="6B7680"/>
          <w:sz w:val="19"/>
        </w:rPr>
        <w:tab/>
      </w:r>
      <w:r>
        <w:fldChar w:fldCharType="begin"/>
      </w:r>
      <w:r>
        <w:instrText xml:space="preserve"> PAGEREF _sec44 \h </w:instrText>
      </w:r>
      <w:r>
        <w:fldChar w:fldCharType="separate"/>
      </w:r>
      <w:r w:rsidR="00BC5DD1">
        <w:rPr>
          <w:noProof/>
        </w:rPr>
        <w:t>5</w:t>
      </w:r>
      <w:r>
        <w:fldChar w:fldCharType="end"/>
      </w:r>
    </w:p>
    <w:p w14:paraId="47D0B512" w14:textId="7C06F5FD" w:rsidR="00F358F1" w:rsidRDefault="00C375D7">
      <w:pPr>
        <w:pStyle w:val="TOCEntry"/>
        <w:tabs>
          <w:tab w:val="right" w:leader="dot" w:pos="9638"/>
        </w:tabs>
        <w:spacing w:after="30" w:line="290" w:lineRule="auto"/>
        <w:ind w:left="480"/>
      </w:pPr>
      <w:r>
        <w:rPr>
          <w:rFonts w:ascii="Arial" w:eastAsia="Arial" w:hAnsi="Arial" w:cs="Arial"/>
          <w:sz w:val="19"/>
        </w:rPr>
        <w:t>9.4 Protokollaufbewahrung</w:t>
      </w:r>
      <w:r>
        <w:rPr>
          <w:rFonts w:ascii="Arial" w:eastAsia="Arial" w:hAnsi="Arial" w:cs="Arial"/>
          <w:color w:val="6B7680"/>
          <w:sz w:val="19"/>
        </w:rPr>
        <w:tab/>
      </w:r>
      <w:r>
        <w:fldChar w:fldCharType="begin"/>
      </w:r>
      <w:r>
        <w:instrText xml:space="preserve"> PAGEREF _sec45 \h </w:instrText>
      </w:r>
      <w:r>
        <w:fldChar w:fldCharType="separate"/>
      </w:r>
      <w:r w:rsidR="00BC5DD1">
        <w:rPr>
          <w:noProof/>
        </w:rPr>
        <w:t>5</w:t>
      </w:r>
      <w:r>
        <w:fldChar w:fldCharType="end"/>
      </w:r>
    </w:p>
    <w:p w14:paraId="2CBF53E6" w14:textId="5819E682" w:rsidR="00F358F1" w:rsidRDefault="00C375D7">
      <w:pPr>
        <w:pStyle w:val="TOCEntry"/>
        <w:keepNext/>
        <w:tabs>
          <w:tab w:val="right" w:leader="dot" w:pos="9638"/>
        </w:tabs>
        <w:spacing w:before="160" w:after="40" w:line="290" w:lineRule="auto"/>
      </w:pPr>
      <w:r>
        <w:rPr>
          <w:rFonts w:ascii="Arial" w:eastAsia="Arial" w:hAnsi="Arial" w:cs="Arial"/>
          <w:b/>
          <w:sz w:val="21"/>
        </w:rPr>
        <w:t>10  Fehlerbehebung</w:t>
      </w:r>
      <w:r>
        <w:rPr>
          <w:rFonts w:ascii="Arial" w:eastAsia="Arial" w:hAnsi="Arial" w:cs="Arial"/>
          <w:color w:val="6B7680"/>
          <w:sz w:val="19"/>
        </w:rPr>
        <w:tab/>
      </w:r>
      <w:r>
        <w:fldChar w:fldCharType="begin"/>
      </w:r>
      <w:r>
        <w:instrText xml:space="preserve"> PAGEREF _ch46 \h </w:instrText>
      </w:r>
      <w:r>
        <w:fldChar w:fldCharType="separate"/>
      </w:r>
      <w:r w:rsidR="00BC5DD1">
        <w:rPr>
          <w:noProof/>
        </w:rPr>
        <w:t>5</w:t>
      </w:r>
      <w:r>
        <w:fldChar w:fldCharType="end"/>
      </w:r>
    </w:p>
    <w:p w14:paraId="430268A9" w14:textId="2A22173C" w:rsidR="00F358F1" w:rsidRDefault="00C375D7">
      <w:pPr>
        <w:pStyle w:val="TOCEntry"/>
        <w:tabs>
          <w:tab w:val="right" w:leader="dot" w:pos="9638"/>
        </w:tabs>
        <w:spacing w:after="30" w:line="290" w:lineRule="auto"/>
        <w:ind w:left="480"/>
      </w:pPr>
      <w:r>
        <w:rPr>
          <w:rFonts w:ascii="Arial" w:eastAsia="Arial" w:hAnsi="Arial" w:cs="Arial"/>
          <w:sz w:val="19"/>
        </w:rPr>
        <w:t>10.1 Prüfreihenfolge nach Symptom</w:t>
      </w:r>
      <w:r>
        <w:rPr>
          <w:rFonts w:ascii="Arial" w:eastAsia="Arial" w:hAnsi="Arial" w:cs="Arial"/>
          <w:color w:val="6B7680"/>
          <w:sz w:val="19"/>
        </w:rPr>
        <w:tab/>
      </w:r>
      <w:r>
        <w:fldChar w:fldCharType="begin"/>
      </w:r>
      <w:r>
        <w:instrText xml:space="preserve"> PAGEREF _sec47 \h </w:instrText>
      </w:r>
      <w:r>
        <w:fldChar w:fldCharType="separate"/>
      </w:r>
      <w:r w:rsidR="00BC5DD1">
        <w:rPr>
          <w:noProof/>
        </w:rPr>
        <w:t>5</w:t>
      </w:r>
      <w:r>
        <w:fldChar w:fldCharType="end"/>
      </w:r>
    </w:p>
    <w:p w14:paraId="4E75E785" w14:textId="153C913D" w:rsidR="00F358F1" w:rsidRDefault="00C375D7">
      <w:pPr>
        <w:pStyle w:val="TOCEntry"/>
        <w:tabs>
          <w:tab w:val="right" w:leader="dot" w:pos="9638"/>
        </w:tabs>
        <w:spacing w:after="30" w:line="290" w:lineRule="auto"/>
        <w:ind w:left="480"/>
      </w:pPr>
      <w:r>
        <w:rPr>
          <w:rFonts w:ascii="Arial" w:eastAsia="Arial" w:hAnsi="Arial" w:cs="Arial"/>
          <w:sz w:val="19"/>
        </w:rPr>
        <w:t>10.2 Technischen Support anfordern</w:t>
      </w:r>
      <w:r>
        <w:rPr>
          <w:rFonts w:ascii="Arial" w:eastAsia="Arial" w:hAnsi="Arial" w:cs="Arial"/>
          <w:color w:val="6B7680"/>
          <w:sz w:val="19"/>
        </w:rPr>
        <w:tab/>
      </w:r>
      <w:r>
        <w:fldChar w:fldCharType="begin"/>
      </w:r>
      <w:r>
        <w:instrText xml:space="preserve"> PAGEREF _sec48 \h </w:instrText>
      </w:r>
      <w:r>
        <w:fldChar w:fldCharType="separate"/>
      </w:r>
      <w:r w:rsidR="00BC5DD1">
        <w:rPr>
          <w:noProof/>
        </w:rPr>
        <w:t>5</w:t>
      </w:r>
      <w:r>
        <w:fldChar w:fldCharType="end"/>
      </w:r>
    </w:p>
    <w:p w14:paraId="1C3FC823" w14:textId="45849143" w:rsidR="00F358F1" w:rsidRDefault="00C375D7">
      <w:pPr>
        <w:pStyle w:val="TOCEntry"/>
        <w:keepNext/>
        <w:tabs>
          <w:tab w:val="right" w:leader="dot" w:pos="9638"/>
        </w:tabs>
        <w:spacing w:before="160" w:after="40" w:line="290" w:lineRule="auto"/>
      </w:pPr>
      <w:r>
        <w:rPr>
          <w:rFonts w:ascii="Arial" w:eastAsia="Arial" w:hAnsi="Arial" w:cs="Arial"/>
          <w:b/>
          <w:sz w:val="21"/>
        </w:rPr>
        <w:t>11  Garantie und Service</w:t>
      </w:r>
      <w:r>
        <w:rPr>
          <w:rFonts w:ascii="Arial" w:eastAsia="Arial" w:hAnsi="Arial" w:cs="Arial"/>
          <w:color w:val="6B7680"/>
          <w:sz w:val="19"/>
        </w:rPr>
        <w:tab/>
      </w:r>
      <w:r>
        <w:fldChar w:fldCharType="begin"/>
      </w:r>
      <w:r>
        <w:instrText xml:space="preserve"> PAGEREF _ch49 \h </w:instrText>
      </w:r>
      <w:r>
        <w:fldChar w:fldCharType="separate"/>
      </w:r>
      <w:r w:rsidR="00BC5DD1">
        <w:rPr>
          <w:noProof/>
        </w:rPr>
        <w:t>5</w:t>
      </w:r>
      <w:r>
        <w:fldChar w:fldCharType="end"/>
      </w:r>
    </w:p>
    <w:p w14:paraId="55EDB2FE" w14:textId="7BB59F80" w:rsidR="00F358F1" w:rsidRDefault="00C375D7">
      <w:pPr>
        <w:pStyle w:val="TOCEntry"/>
        <w:tabs>
          <w:tab w:val="right" w:leader="dot" w:pos="9638"/>
        </w:tabs>
        <w:spacing w:after="30" w:line="290" w:lineRule="auto"/>
        <w:ind w:left="480"/>
      </w:pPr>
      <w:r>
        <w:rPr>
          <w:rFonts w:ascii="Arial" w:eastAsia="Arial" w:hAnsi="Arial" w:cs="Arial"/>
          <w:sz w:val="19"/>
        </w:rPr>
        <w:t>11.1 Garantie</w:t>
      </w:r>
      <w:r>
        <w:rPr>
          <w:rFonts w:ascii="Arial" w:eastAsia="Arial" w:hAnsi="Arial" w:cs="Arial"/>
          <w:color w:val="6B7680"/>
          <w:sz w:val="19"/>
        </w:rPr>
        <w:tab/>
      </w:r>
      <w:r>
        <w:fldChar w:fldCharType="begin"/>
      </w:r>
      <w:r>
        <w:instrText xml:space="preserve"> PAGEREF _sec50 \h </w:instrText>
      </w:r>
      <w:r>
        <w:fldChar w:fldCharType="separate"/>
      </w:r>
      <w:r w:rsidR="00BC5DD1">
        <w:rPr>
          <w:noProof/>
        </w:rPr>
        <w:t>5</w:t>
      </w:r>
      <w:r>
        <w:fldChar w:fldCharType="end"/>
      </w:r>
    </w:p>
    <w:p w14:paraId="1AF890AB" w14:textId="145067A9" w:rsidR="00F358F1" w:rsidRDefault="00C375D7">
      <w:pPr>
        <w:pStyle w:val="TOCEntry"/>
        <w:tabs>
          <w:tab w:val="right" w:leader="dot" w:pos="9638"/>
        </w:tabs>
        <w:spacing w:after="30" w:line="290" w:lineRule="auto"/>
        <w:ind w:left="480"/>
      </w:pPr>
      <w:r>
        <w:rPr>
          <w:rFonts w:ascii="Arial" w:eastAsia="Arial" w:hAnsi="Arial" w:cs="Arial"/>
          <w:sz w:val="19"/>
        </w:rPr>
        <w:t>11.2 Servicekontakt</w:t>
      </w:r>
      <w:r>
        <w:rPr>
          <w:rFonts w:ascii="Arial" w:eastAsia="Arial" w:hAnsi="Arial" w:cs="Arial"/>
          <w:color w:val="6B7680"/>
          <w:sz w:val="19"/>
        </w:rPr>
        <w:tab/>
      </w:r>
      <w:r>
        <w:fldChar w:fldCharType="begin"/>
      </w:r>
      <w:r>
        <w:instrText xml:space="preserve"> PAGEREF _sec51 \h </w:instrText>
      </w:r>
      <w:r>
        <w:fldChar w:fldCharType="separate"/>
      </w:r>
      <w:r w:rsidR="00BC5DD1">
        <w:rPr>
          <w:noProof/>
        </w:rPr>
        <w:t>5</w:t>
      </w:r>
      <w:r>
        <w:fldChar w:fldCharType="end"/>
      </w:r>
    </w:p>
    <w:p w14:paraId="4CD2B428" w14:textId="45677CAD" w:rsidR="00F358F1" w:rsidRDefault="00C375D7">
      <w:pPr>
        <w:pStyle w:val="TOCEntry"/>
        <w:keepNext/>
        <w:tabs>
          <w:tab w:val="right" w:leader="dot" w:pos="9638"/>
        </w:tabs>
        <w:spacing w:before="160" w:after="40" w:line="290" w:lineRule="auto"/>
      </w:pPr>
      <w:r>
        <w:rPr>
          <w:rFonts w:ascii="Arial" w:eastAsia="Arial" w:hAnsi="Arial" w:cs="Arial"/>
          <w:b/>
          <w:sz w:val="21"/>
        </w:rPr>
        <w:t>A  Anhang</w:t>
      </w:r>
      <w:r>
        <w:rPr>
          <w:rFonts w:ascii="Arial" w:eastAsia="Arial" w:hAnsi="Arial" w:cs="Arial"/>
          <w:color w:val="6B7680"/>
          <w:sz w:val="19"/>
        </w:rPr>
        <w:tab/>
      </w:r>
      <w:r>
        <w:fldChar w:fldCharType="begin"/>
      </w:r>
      <w:r>
        <w:instrText xml:space="preserve"> PAGEREF _ch52 \h </w:instrText>
      </w:r>
      <w:r>
        <w:fldChar w:fldCharType="separate"/>
      </w:r>
      <w:r w:rsidR="00BC5DD1">
        <w:rPr>
          <w:noProof/>
        </w:rPr>
        <w:t>5</w:t>
      </w:r>
      <w:r>
        <w:fldChar w:fldCharType="end"/>
      </w:r>
    </w:p>
    <w:p w14:paraId="4A5639AC" w14:textId="24DA5FAD" w:rsidR="00F358F1" w:rsidRDefault="00C375D7">
      <w:pPr>
        <w:pStyle w:val="TOCEntry"/>
        <w:tabs>
          <w:tab w:val="right" w:leader="dot" w:pos="9638"/>
        </w:tabs>
        <w:spacing w:after="30" w:line="290" w:lineRule="auto"/>
        <w:ind w:left="480"/>
      </w:pPr>
      <w:r>
        <w:rPr>
          <w:rFonts w:ascii="Arial" w:eastAsia="Arial" w:hAnsi="Arial" w:cs="Arial"/>
          <w:sz w:val="19"/>
        </w:rPr>
        <w:t>A Installationsdatenkarte</w:t>
      </w:r>
      <w:r>
        <w:rPr>
          <w:rFonts w:ascii="Arial" w:eastAsia="Arial" w:hAnsi="Arial" w:cs="Arial"/>
          <w:color w:val="6B7680"/>
          <w:sz w:val="19"/>
        </w:rPr>
        <w:tab/>
      </w:r>
      <w:r>
        <w:fldChar w:fldCharType="begin"/>
      </w:r>
      <w:r>
        <w:instrText xml:space="preserve"> PAGEREF _sec53 \h </w:instrText>
      </w:r>
      <w:r>
        <w:fldChar w:fldCharType="separate"/>
      </w:r>
      <w:r w:rsidR="00BC5DD1">
        <w:rPr>
          <w:noProof/>
        </w:rPr>
        <w:t>5</w:t>
      </w:r>
      <w:r>
        <w:fldChar w:fldCharType="end"/>
      </w:r>
    </w:p>
    <w:p w14:paraId="68EF5ED6" w14:textId="40FC84D6" w:rsidR="00F358F1" w:rsidRDefault="00C375D7">
      <w:pPr>
        <w:pStyle w:val="TOCEntry"/>
        <w:tabs>
          <w:tab w:val="right" w:leader="dot" w:pos="9638"/>
        </w:tabs>
        <w:spacing w:after="30" w:line="290" w:lineRule="auto"/>
        <w:ind w:left="480"/>
      </w:pPr>
      <w:r>
        <w:rPr>
          <w:rFonts w:ascii="Arial" w:eastAsia="Arial" w:hAnsi="Arial" w:cs="Arial"/>
          <w:sz w:val="19"/>
        </w:rPr>
        <w:t>B Übergabe-Checkliste</w:t>
      </w:r>
      <w:r>
        <w:rPr>
          <w:rFonts w:ascii="Arial" w:eastAsia="Arial" w:hAnsi="Arial" w:cs="Arial"/>
          <w:color w:val="6B7680"/>
          <w:sz w:val="19"/>
        </w:rPr>
        <w:tab/>
      </w:r>
      <w:r>
        <w:fldChar w:fldCharType="begin"/>
      </w:r>
      <w:r>
        <w:instrText xml:space="preserve"> PAGEREF _sec54 \h </w:instrText>
      </w:r>
      <w:r>
        <w:fldChar w:fldCharType="separate"/>
      </w:r>
      <w:r w:rsidR="00BC5DD1">
        <w:rPr>
          <w:noProof/>
        </w:rPr>
        <w:t>5</w:t>
      </w:r>
      <w:r>
        <w:fldChar w:fldCharType="end"/>
      </w:r>
    </w:p>
    <w:p w14:paraId="42163266" w14:textId="77777777" w:rsidR="00F358F1" w:rsidRDefault="00F358F1">
      <w:pPr>
        <w:sectPr w:rsidR="00F358F1">
          <w:headerReference w:type="default" r:id="rId10"/>
          <w:footerReference w:type="default" r:id="rId11"/>
          <w:pgSz w:w="11906" w:h="16838"/>
          <w:pgMar w:top="1300" w:right="1134" w:bottom="1200" w:left="1134" w:header="600" w:footer="560" w:gutter="0"/>
          <w:pgNumType w:fmt="lowerRoman" w:start="1"/>
          <w:cols w:space="720"/>
          <w:docGrid w:linePitch="360"/>
        </w:sectPr>
      </w:pPr>
    </w:p>
    <w:p w14:paraId="68985A27" w14:textId="77777777" w:rsidR="00F358F1" w:rsidRDefault="00C375D7">
      <w:pPr>
        <w:pStyle w:val="ChapterNumber"/>
        <w:keepNext/>
        <w:pageBreakBefore/>
      </w:pPr>
      <w:r>
        <w:rPr>
          <w:rFonts w:ascii="Arial" w:eastAsia="Arial" w:hAnsi="Arial" w:cs="Arial"/>
        </w:rPr>
        <w:t>01</w:t>
      </w:r>
    </w:p>
    <w:p w14:paraId="37C787F9" w14:textId="77777777" w:rsidR="00F358F1" w:rsidRDefault="00C375D7">
      <w:pPr>
        <w:pStyle w:val="1"/>
        <w:pBdr>
          <w:bottom w:val="single" w:sz="12" w:space="10" w:color="1F2933"/>
        </w:pBdr>
        <w:spacing w:before="60" w:after="360"/>
      </w:pPr>
      <w:bookmarkStart w:id="0" w:name="_ch0"/>
      <w:r>
        <w:rPr>
          <w:rFonts w:ascii="Arial" w:eastAsia="Arial" w:hAnsi="Arial" w:cs="Arial"/>
        </w:rPr>
        <w:t>Sicherheitshinweise</w:t>
      </w:r>
      <w:bookmarkEnd w:id="0"/>
    </w:p>
    <w:p w14:paraId="7CB83452" w14:textId="77777777" w:rsidR="00F358F1" w:rsidRDefault="00C375D7">
      <w:pPr>
        <w:spacing w:after="140"/>
      </w:pPr>
      <w:r>
        <w:rPr>
          <w:rFonts w:ascii="Arial" w:eastAsia="Arial" w:hAnsi="Arial" w:cs="Arial"/>
        </w:rPr>
        <w:t>Lesen Sie dieses Kapitel vollständig und machen Sie sich mit dem Inhalt vertraut, bevor Sie das Produkt installieren oder zum ersten Mal verwenden. Die Sicherheitshinweise in diesem Kapitel setzen voraus, dass das Produkt innerhalb seines bestimmungsgemäßen Einsatzbereichs verwendet wird.</w:t>
      </w:r>
    </w:p>
    <w:p w14:paraId="41BC17F6" w14:textId="77777777" w:rsidR="00F358F1" w:rsidRDefault="00C375D7">
      <w:pPr>
        <w:pStyle w:val="2"/>
        <w:spacing w:before="360" w:after="140"/>
      </w:pPr>
      <w:bookmarkStart w:id="1" w:name="_sec1"/>
      <w:r>
        <w:rPr>
          <w:rFonts w:ascii="Arial" w:eastAsia="Arial" w:hAnsi="Arial" w:cs="Arial"/>
        </w:rPr>
        <w:t>1.1 Allgemeine Sicherheitshinweise</w:t>
      </w:r>
      <w:bookmarkEnd w:id="1"/>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76CC06C8" w14:textId="77777777">
        <w:tblPrEx>
          <w:tblCellMar>
            <w:top w:w="0" w:type="dxa"/>
            <w:bottom w:w="0" w:type="dxa"/>
          </w:tblCellMar>
        </w:tblPrEx>
        <w:trPr>
          <w:cantSplit/>
        </w:trPr>
        <w:tc>
          <w:tcPr>
            <w:tcW w:w="1860" w:type="dxa"/>
            <w:shd w:val="clear" w:color="auto" w:fill="C53030"/>
            <w:tcMar>
              <w:top w:w="120" w:type="dxa"/>
              <w:left w:w="80" w:type="dxa"/>
              <w:bottom w:w="120" w:type="dxa"/>
              <w:right w:w="80" w:type="dxa"/>
            </w:tcMar>
            <w:vAlign w:val="center"/>
          </w:tcPr>
          <w:p w14:paraId="67F0210A" w14:textId="77777777" w:rsidR="00F358F1" w:rsidRDefault="00C375D7">
            <w:pPr>
              <w:spacing w:line="240" w:lineRule="auto"/>
              <w:jc w:val="center"/>
            </w:pPr>
            <w:r>
              <w:rPr>
                <w:rFonts w:ascii="Arial" w:eastAsia="Arial" w:hAnsi="Arial" w:cs="Arial"/>
                <w:b/>
                <w:color w:val="FFFFFF"/>
              </w:rPr>
              <w:t>WARNUNG</w:t>
            </w:r>
          </w:p>
        </w:tc>
        <w:tc>
          <w:tcPr>
            <w:tcW w:w="7778" w:type="dxa"/>
            <w:shd w:val="clear" w:color="auto" w:fill="FDF2F2"/>
            <w:tcMar>
              <w:top w:w="140" w:type="dxa"/>
              <w:left w:w="200" w:type="dxa"/>
              <w:bottom w:w="140" w:type="dxa"/>
              <w:right w:w="200" w:type="dxa"/>
            </w:tcMar>
            <w:vAlign w:val="center"/>
          </w:tcPr>
          <w:p w14:paraId="02307353" w14:textId="77777777" w:rsidR="00F358F1" w:rsidRDefault="00C375D7">
            <w:pPr>
              <w:spacing w:after="60" w:line="300" w:lineRule="auto"/>
            </w:pPr>
            <w:r>
              <w:rPr>
                <w:rFonts w:ascii="Arial" w:eastAsia="Arial" w:hAnsi="Arial" w:cs="Arial"/>
                <w:sz w:val="19"/>
              </w:rPr>
              <w:t>NOONVIT ONE ist ein Gerät, das an einem Industrieroboter montiert und betrieben wird. Bei Arbeiten im Arbeitsbereich des Roboters haben die Sicherheitshinweise des Roboterherstellers und die Sicherheitsvorschriften des Betreibers Vorrang.</w:t>
            </w:r>
          </w:p>
          <w:p w14:paraId="17C4DFD7" w14:textId="77777777" w:rsidR="00F358F1" w:rsidRDefault="00C375D7">
            <w:pPr>
              <w:spacing w:line="300" w:lineRule="auto"/>
            </w:pPr>
            <w:r>
              <w:rPr>
                <w:rFonts w:ascii="Arial" w:eastAsia="Arial" w:hAnsi="Arial" w:cs="Arial"/>
                <w:sz w:val="19"/>
              </w:rPr>
              <w:t>Die Verbindungsanzeige auf dem Bildschirm, das Schließen eines App-Fensters, die Abmeldung und die Statusleuchten am Gerät bedeuten nicht, dass der Roboter oder die Anlage gestoppt ist. Verwenden Sie im Notfall stets die Not-Halt-Einrichtungen vor Ort.</w:t>
            </w:r>
          </w:p>
        </w:tc>
      </w:tr>
    </w:tbl>
    <w:p w14:paraId="0C2D2909" w14:textId="77777777" w:rsidR="00F358F1" w:rsidRDefault="00F358F1">
      <w:pPr>
        <w:spacing w:after="120" w:line="240" w:lineRule="auto"/>
      </w:pPr>
    </w:p>
    <w:p w14:paraId="3B8BF3D8" w14:textId="77777777" w:rsidR="00F358F1" w:rsidRDefault="00C375D7">
      <w:pPr>
        <w:pStyle w:val="a4"/>
        <w:numPr>
          <w:ilvl w:val="0"/>
          <w:numId w:val="14"/>
        </w:numPr>
        <w:spacing w:after="80"/>
      </w:pPr>
      <w:r>
        <w:rPr>
          <w:rFonts w:ascii="Arial" w:eastAsia="Arial" w:hAnsi="Arial" w:cs="Arial"/>
        </w:rPr>
        <w:t>Verwenden Sie das Produkt nur für den in diesem Handbuch beschriebenen Zweck und in der beschriebenen Umgebung.</w:t>
      </w:r>
    </w:p>
    <w:p w14:paraId="03167A71" w14:textId="77777777" w:rsidR="00F358F1" w:rsidRDefault="00C375D7">
      <w:pPr>
        <w:pStyle w:val="a4"/>
        <w:numPr>
          <w:ilvl w:val="0"/>
          <w:numId w:val="14"/>
        </w:numPr>
        <w:spacing w:after="80"/>
      </w:pPr>
      <w:r>
        <w:rPr>
          <w:rFonts w:ascii="Arial" w:eastAsia="Arial" w:hAnsi="Arial" w:cs="Arial"/>
        </w:rPr>
        <w:t>Zerlegen oder verändern Sie das Produkt nicht. Im Inneren befinden sich keine vom Benutzer zu wartenden Teile.</w:t>
      </w:r>
    </w:p>
    <w:p w14:paraId="1063F3C8" w14:textId="77777777" w:rsidR="00F358F1" w:rsidRDefault="00C375D7">
      <w:pPr>
        <w:pStyle w:val="a4"/>
        <w:numPr>
          <w:ilvl w:val="0"/>
          <w:numId w:val="14"/>
        </w:numPr>
        <w:spacing w:after="80"/>
      </w:pPr>
      <w:r>
        <w:rPr>
          <w:rFonts w:ascii="Arial" w:eastAsia="Arial" w:hAnsi="Arial" w:cs="Arial"/>
        </w:rPr>
        <w:t>Installation, Verkabelung und Demontage dürfen nur von geschultem Fachpersonal bei gestopptem Roboter, gestoppter Anlage und abgeschalteter Stromversorgung durchgeführt werden.</w:t>
      </w:r>
    </w:p>
    <w:p w14:paraId="658BF202" w14:textId="77777777" w:rsidR="00F358F1" w:rsidRDefault="00C375D7">
      <w:pPr>
        <w:pStyle w:val="a4"/>
        <w:numPr>
          <w:ilvl w:val="0"/>
          <w:numId w:val="14"/>
        </w:numPr>
        <w:spacing w:after="80"/>
      </w:pPr>
      <w:r>
        <w:rPr>
          <w:rFonts w:ascii="Arial" w:eastAsia="Arial" w:hAnsi="Arial" w:cs="Arial"/>
        </w:rPr>
        <w:t>Bewahren Sie dieses Handbuch zusammen mit dem Produkt auf und geben Sie es bei Weitergabe des Produkts mit.</w:t>
      </w:r>
    </w:p>
    <w:p w14:paraId="44D029F7" w14:textId="77777777" w:rsidR="00F358F1" w:rsidRDefault="00C375D7">
      <w:pPr>
        <w:pStyle w:val="2"/>
        <w:spacing w:before="360" w:after="140"/>
      </w:pPr>
      <w:bookmarkStart w:id="2" w:name="_sec2"/>
      <w:r>
        <w:rPr>
          <w:rFonts w:ascii="Arial" w:eastAsia="Arial" w:hAnsi="Arial" w:cs="Arial"/>
        </w:rPr>
        <w:t>1.2 Sofortiges Stillsetzen</w:t>
      </w:r>
      <w:bookmarkEnd w:id="2"/>
    </w:p>
    <w:p w14:paraId="00E6D083" w14:textId="77777777" w:rsidR="00F358F1" w:rsidRDefault="00C375D7">
      <w:pPr>
        <w:spacing w:after="140"/>
      </w:pPr>
      <w:r>
        <w:rPr>
          <w:rFonts w:ascii="Arial" w:eastAsia="Arial" w:hAnsi="Arial" w:cs="Arial"/>
        </w:rPr>
        <w:t>Wenn Sie eines der folgenden Anzeichen feststellen, stoppen Sie Roboter und Anlage gemäß dem Not-Halt-Verfahren vor Ort und informieren Sie die zuständige Person. Bei Verdacht auf einen elektrischen Fehler ziehen Sie den Netzstecker des Netzteils, nachdem Sie die Sicherheit sichergestellt haben.</w:t>
      </w:r>
    </w:p>
    <w:p w14:paraId="31D9D4A8" w14:textId="77777777" w:rsidR="00F358F1" w:rsidRDefault="00C375D7">
      <w:pPr>
        <w:pStyle w:val="a4"/>
        <w:numPr>
          <w:ilvl w:val="0"/>
          <w:numId w:val="15"/>
        </w:numPr>
        <w:spacing w:after="80"/>
      </w:pPr>
      <w:r>
        <w:rPr>
          <w:rFonts w:ascii="Arial" w:eastAsia="Arial" w:hAnsi="Arial" w:cs="Arial"/>
        </w:rPr>
        <w:t>Risse am Gehäuse, Beschädigung des optischen Fensters oder beschädigte Kabelisolierung sind sichtbar</w:t>
      </w:r>
    </w:p>
    <w:p w14:paraId="0CC00B2D" w14:textId="77777777" w:rsidR="00F358F1" w:rsidRDefault="00C375D7">
      <w:pPr>
        <w:pStyle w:val="a4"/>
        <w:numPr>
          <w:ilvl w:val="0"/>
          <w:numId w:val="15"/>
        </w:numPr>
        <w:spacing w:after="80"/>
      </w:pPr>
      <w:r>
        <w:rPr>
          <w:rFonts w:ascii="Arial" w:eastAsia="Arial" w:hAnsi="Arial" w:cs="Arial"/>
        </w:rPr>
        <w:t>Brandgeruch, Rauch oder eine ungewöhnlich starke Erwärmung sind wahrnehmbar</w:t>
      </w:r>
    </w:p>
    <w:p w14:paraId="3E7969AB" w14:textId="77777777" w:rsidR="00F358F1" w:rsidRDefault="00C375D7">
      <w:pPr>
        <w:pStyle w:val="a4"/>
        <w:numPr>
          <w:ilvl w:val="0"/>
          <w:numId w:val="15"/>
        </w:numPr>
        <w:spacing w:after="80"/>
      </w:pPr>
      <w:r>
        <w:rPr>
          <w:rFonts w:ascii="Arial" w:eastAsia="Arial" w:hAnsi="Arial" w:cs="Arial"/>
        </w:rPr>
        <w:t>Der Roboter oder umliegende Anlagen bewegen sich unerwartet</w:t>
      </w:r>
    </w:p>
    <w:p w14:paraId="52D79CAD" w14:textId="77777777" w:rsidR="00F358F1" w:rsidRDefault="00C375D7">
      <w:pPr>
        <w:pStyle w:val="2"/>
        <w:spacing w:before="360" w:after="140"/>
      </w:pPr>
      <w:bookmarkStart w:id="3" w:name="_sec3"/>
      <w:r>
        <w:rPr>
          <w:rFonts w:ascii="Arial" w:eastAsia="Arial" w:hAnsi="Arial" w:cs="Arial"/>
        </w:rPr>
        <w:t>1.3 Sicherheit bei Installation und elektrischem Anschluss</w:t>
      </w:r>
      <w:bookmarkEnd w:id="3"/>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07E12D2B" w14:textId="77777777">
        <w:tblPrEx>
          <w:tblCellMar>
            <w:top w:w="0" w:type="dxa"/>
            <w:bottom w:w="0" w:type="dxa"/>
          </w:tblCellMar>
        </w:tblPrEx>
        <w:trPr>
          <w:cantSplit/>
        </w:trPr>
        <w:tc>
          <w:tcPr>
            <w:tcW w:w="1860" w:type="dxa"/>
            <w:shd w:val="clear" w:color="auto" w:fill="C53030"/>
            <w:tcMar>
              <w:top w:w="120" w:type="dxa"/>
              <w:left w:w="80" w:type="dxa"/>
              <w:bottom w:w="120" w:type="dxa"/>
              <w:right w:w="80" w:type="dxa"/>
            </w:tcMar>
            <w:vAlign w:val="center"/>
          </w:tcPr>
          <w:p w14:paraId="34A26906" w14:textId="77777777" w:rsidR="00F358F1" w:rsidRDefault="00C375D7">
            <w:pPr>
              <w:spacing w:line="240" w:lineRule="auto"/>
              <w:jc w:val="center"/>
            </w:pPr>
            <w:r>
              <w:rPr>
                <w:rFonts w:ascii="Arial" w:eastAsia="Arial" w:hAnsi="Arial" w:cs="Arial"/>
                <w:b/>
                <w:color w:val="FFFFFF"/>
              </w:rPr>
              <w:t>WARNUNG</w:t>
            </w:r>
          </w:p>
        </w:tc>
        <w:tc>
          <w:tcPr>
            <w:tcW w:w="7778" w:type="dxa"/>
            <w:shd w:val="clear" w:color="auto" w:fill="FDF2F2"/>
            <w:tcMar>
              <w:top w:w="140" w:type="dxa"/>
              <w:left w:w="200" w:type="dxa"/>
              <w:bottom w:w="140" w:type="dxa"/>
              <w:right w:w="200" w:type="dxa"/>
            </w:tcMar>
            <w:vAlign w:val="center"/>
          </w:tcPr>
          <w:p w14:paraId="55A3CC4B" w14:textId="77777777" w:rsidR="00F358F1" w:rsidRDefault="00C375D7">
            <w:pPr>
              <w:spacing w:line="300" w:lineRule="auto"/>
            </w:pPr>
            <w:r>
              <w:rPr>
                <w:rFonts w:ascii="Arial" w:eastAsia="Arial" w:hAnsi="Arial" w:cs="Arial"/>
                <w:sz w:val="19"/>
              </w:rPr>
              <w:t>Verwenden Sie für die Stromversorgung ausschließlich das mitgelieferte 24-V-Netzteil und das mitgelieferte Versorgungskabel. Der direkte Anschluss von Netzspannung an das Gerät oder eine eigenmächtige Verdrahtung der Steckerkontakte kann zu Stromschlag, Brand oder Schäden am Produkt führen.</w:t>
            </w:r>
          </w:p>
        </w:tc>
      </w:tr>
    </w:tbl>
    <w:p w14:paraId="648E8EE1"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01599932"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4C0C39C9"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0C11AB04" w14:textId="77777777" w:rsidR="00F358F1" w:rsidRDefault="00C375D7">
            <w:pPr>
              <w:spacing w:after="60" w:line="300" w:lineRule="auto"/>
            </w:pPr>
            <w:r>
              <w:rPr>
                <w:rFonts w:ascii="Arial" w:eastAsia="Arial" w:hAnsi="Arial" w:cs="Arial"/>
                <w:sz w:val="19"/>
              </w:rPr>
              <w:t>Decken Sie den Kühlkörper auf der Oberseite des Geräts nicht ab und blockieren Sie ihn nicht. Berühren Sie den Kühlkörper nicht während des Betriebs und unmittelbar nach dem Ausschalten, da er heiß ist.</w:t>
            </w:r>
          </w:p>
          <w:p w14:paraId="1CDA6783" w14:textId="77777777" w:rsidR="00F358F1" w:rsidRDefault="00C375D7">
            <w:pPr>
              <w:spacing w:after="60" w:line="300" w:lineRule="auto"/>
            </w:pPr>
            <w:r>
              <w:rPr>
                <w:rFonts w:ascii="Arial" w:eastAsia="Arial" w:hAnsi="Arial" w:cs="Arial"/>
                <w:sz w:val="19"/>
              </w:rPr>
              <w:t>Stützen Sie das Gerät beim Abnehmen ab, damit es nicht herunterfällt. Die Masse des Geräts beträgt ca. 2,55 kg.</w:t>
            </w:r>
          </w:p>
          <w:p w14:paraId="01C1C2C4" w14:textId="77777777" w:rsidR="00F358F1" w:rsidRDefault="00C375D7">
            <w:pPr>
              <w:spacing w:line="300" w:lineRule="auto"/>
            </w:pPr>
            <w:r>
              <w:rPr>
                <w:rFonts w:ascii="Arial" w:eastAsia="Arial" w:hAnsi="Arial" w:cs="Arial"/>
                <w:sz w:val="19"/>
              </w:rPr>
              <w:t>Unterbrechen Sie während einer Aufnahme oder eines Speichervorgangs nicht die Stromversorgung und ziehen Sie keine Kabel ab. Prüfergebnisse und Einstellungen können beschädigt werden.</w:t>
            </w:r>
          </w:p>
        </w:tc>
      </w:tr>
    </w:tbl>
    <w:p w14:paraId="6556CB49" w14:textId="77777777" w:rsidR="00F358F1" w:rsidRDefault="00F358F1">
      <w:pPr>
        <w:spacing w:after="120" w:line="240" w:lineRule="auto"/>
      </w:pPr>
    </w:p>
    <w:p w14:paraId="4DC1A23A" w14:textId="77777777" w:rsidR="00F358F1" w:rsidRDefault="00C375D7">
      <w:pPr>
        <w:pStyle w:val="2"/>
        <w:spacing w:before="360" w:after="140"/>
      </w:pPr>
      <w:bookmarkStart w:id="4" w:name="_sec4"/>
      <w:r>
        <w:rPr>
          <w:rFonts w:ascii="Arial" w:eastAsia="Arial" w:hAnsi="Arial" w:cs="Arial"/>
        </w:rPr>
        <w:t>1.4 Sicherheit der Lichtquelle</w:t>
      </w:r>
      <w:bookmarkEnd w:id="4"/>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2A0C79CB"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18797BB1"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078AE901" w14:textId="77777777" w:rsidR="00F358F1" w:rsidRDefault="00C375D7">
            <w:pPr>
              <w:spacing w:after="60" w:line="300" w:lineRule="auto"/>
            </w:pPr>
            <w:r>
              <w:rPr>
                <w:rFonts w:ascii="Arial" w:eastAsia="Arial" w:hAnsi="Arial" w:cs="Arial"/>
                <w:sz w:val="19"/>
              </w:rPr>
              <w:t xml:space="preserve">Während der Aufnahme wird aus dem optischen Fenster blaues LED-Musterlicht (Wellenlänge 440 nm) abgestrahlt. Die Lichtquelle der integrierten 3D-Kamera ist in die </w:t>
            </w:r>
            <w:r>
              <w:rPr>
                <w:rFonts w:ascii="Arial" w:eastAsia="Arial" w:hAnsi="Arial" w:cs="Arial"/>
                <w:b/>
                <w:sz w:val="19"/>
              </w:rPr>
              <w:t>photobiologische Risikogruppe RG2 (mittleres Risiko) nach IEC 62471</w:t>
            </w:r>
            <w:r>
              <w:rPr>
                <w:rFonts w:ascii="Arial" w:eastAsia="Arial" w:hAnsi="Arial" w:cs="Arial"/>
                <w:sz w:val="19"/>
              </w:rPr>
              <w:t xml:space="preserve"> eingestuft.</w:t>
            </w:r>
          </w:p>
          <w:p w14:paraId="77198B93" w14:textId="77777777" w:rsidR="00F358F1" w:rsidRDefault="00C375D7">
            <w:pPr>
              <w:spacing w:line="300" w:lineRule="auto"/>
            </w:pPr>
            <w:r>
              <w:rPr>
                <w:rFonts w:ascii="Arial" w:eastAsia="Arial" w:hAnsi="Arial" w:cs="Arial"/>
                <w:sz w:val="19"/>
              </w:rPr>
              <w:t>Blicken Sie während der Aufnahme nicht aus der Nähe in das optische Fenster. Installieren Sie das Gerät so, dass das optische Fenster nicht auf Augenhöhe von Personen gerichtet ist.</w:t>
            </w:r>
          </w:p>
        </w:tc>
      </w:tr>
    </w:tbl>
    <w:p w14:paraId="3BA93019" w14:textId="77777777" w:rsidR="00F358F1" w:rsidRDefault="00F358F1">
      <w:pPr>
        <w:spacing w:after="120" w:line="240" w:lineRule="auto"/>
      </w:pPr>
    </w:p>
    <w:p w14:paraId="64A6F045" w14:textId="77777777" w:rsidR="00F358F1" w:rsidRDefault="00C375D7">
      <w:pPr>
        <w:pStyle w:val="2"/>
        <w:spacing w:before="360" w:after="140"/>
      </w:pPr>
      <w:bookmarkStart w:id="5" w:name="_sec5"/>
      <w:r>
        <w:rPr>
          <w:rFonts w:ascii="Arial" w:eastAsia="Arial" w:hAnsi="Arial" w:cs="Arial"/>
        </w:rPr>
        <w:t>1.5 Installationsumgebung</w:t>
      </w:r>
      <w:bookmarkEnd w:id="5"/>
    </w:p>
    <w:p w14:paraId="735C61F4" w14:textId="77777777" w:rsidR="00F358F1" w:rsidRDefault="00C375D7">
      <w:pPr>
        <w:spacing w:after="140"/>
      </w:pPr>
      <w:r>
        <w:rPr>
          <w:rFonts w:ascii="Arial" w:eastAsia="Arial" w:hAnsi="Arial" w:cs="Arial"/>
        </w:rPr>
        <w:t>Installieren Sie das Produkt in einer Umgebung, die die folgenden Bedingungen erfüllt. Die Temperatur- und Feuchtigkeitsbedingungen basieren auf den Nenndaten des integrierten 3D-Kameramoduls.</w:t>
      </w:r>
    </w:p>
    <w:p w14:paraId="3A26B425" w14:textId="77777777" w:rsidR="00F358F1" w:rsidRDefault="00C375D7">
      <w:pPr>
        <w:keepNext/>
        <w:spacing w:before="120" w:after="80" w:line="240" w:lineRule="auto"/>
      </w:pPr>
      <w:r>
        <w:rPr>
          <w:rFonts w:ascii="Arial" w:eastAsia="Arial" w:hAnsi="Arial" w:cs="Arial"/>
          <w:b/>
          <w:color w:val="6B7680"/>
          <w:sz w:val="18"/>
        </w:rPr>
        <w:t>Tabelle 1-1 Umgebungsbedingungen für die Installation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27888B6C"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9D9B57F" w14:textId="77777777" w:rsidR="00F358F1" w:rsidRDefault="00C375D7">
            <w:pPr>
              <w:spacing w:line="290" w:lineRule="auto"/>
            </w:pPr>
            <w:r>
              <w:rPr>
                <w:rFonts w:ascii="Arial" w:eastAsia="Arial" w:hAnsi="Arial" w:cs="Arial"/>
                <w:b/>
                <w:sz w:val="18"/>
              </w:rPr>
              <w:t>Betriebstemperatur</w:t>
            </w:r>
          </w:p>
        </w:tc>
        <w:tc>
          <w:tcPr>
            <w:tcW w:w="7138" w:type="dxa"/>
            <w:tcMar>
              <w:top w:w="90" w:type="dxa"/>
              <w:left w:w="120" w:type="dxa"/>
              <w:bottom w:w="90" w:type="dxa"/>
              <w:right w:w="120" w:type="dxa"/>
            </w:tcMar>
          </w:tcPr>
          <w:p w14:paraId="3014C2F9" w14:textId="77777777" w:rsidR="00F358F1" w:rsidRDefault="00C375D7">
            <w:pPr>
              <w:spacing w:line="290" w:lineRule="auto"/>
            </w:pPr>
            <w:r>
              <w:rPr>
                <w:rFonts w:ascii="Arial" w:eastAsia="Arial" w:hAnsi="Arial" w:cs="Arial"/>
                <w:sz w:val="18"/>
              </w:rPr>
              <w:t>0 bis 45 °C</w:t>
            </w:r>
          </w:p>
        </w:tc>
      </w:tr>
      <w:tr w:rsidR="00F358F1" w14:paraId="0FDFCDC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C597438" w14:textId="77777777" w:rsidR="00F358F1" w:rsidRDefault="00C375D7">
            <w:pPr>
              <w:spacing w:line="290" w:lineRule="auto"/>
            </w:pPr>
            <w:r>
              <w:rPr>
                <w:rFonts w:ascii="Arial" w:eastAsia="Arial" w:hAnsi="Arial" w:cs="Arial"/>
                <w:b/>
                <w:sz w:val="18"/>
              </w:rPr>
              <w:t>Betriebsluftfeuchte</w:t>
            </w:r>
          </w:p>
        </w:tc>
        <w:tc>
          <w:tcPr>
            <w:tcW w:w="7138" w:type="dxa"/>
            <w:tcMar>
              <w:top w:w="90" w:type="dxa"/>
              <w:left w:w="120" w:type="dxa"/>
              <w:bottom w:w="90" w:type="dxa"/>
              <w:right w:w="120" w:type="dxa"/>
            </w:tcMar>
          </w:tcPr>
          <w:p w14:paraId="4ECC54D8" w14:textId="77777777" w:rsidR="00F358F1" w:rsidRDefault="00C375D7">
            <w:pPr>
              <w:spacing w:line="290" w:lineRule="auto"/>
            </w:pPr>
            <w:r>
              <w:rPr>
                <w:rFonts w:ascii="Arial" w:eastAsia="Arial" w:hAnsi="Arial" w:cs="Arial"/>
                <w:sz w:val="18"/>
              </w:rPr>
              <w:t>0 bis 85 % rF (nicht kondensierend)</w:t>
            </w:r>
          </w:p>
        </w:tc>
      </w:tr>
      <w:tr w:rsidR="00F358F1" w14:paraId="5A3BA063"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7E5B63E" w14:textId="77777777" w:rsidR="00F358F1" w:rsidRDefault="00C375D7">
            <w:pPr>
              <w:spacing w:line="290" w:lineRule="auto"/>
            </w:pPr>
            <w:r>
              <w:rPr>
                <w:rFonts w:ascii="Arial" w:eastAsia="Arial" w:hAnsi="Arial" w:cs="Arial"/>
                <w:b/>
                <w:sz w:val="18"/>
              </w:rPr>
              <w:t>Lagertemperatur</w:t>
            </w:r>
          </w:p>
        </w:tc>
        <w:tc>
          <w:tcPr>
            <w:tcW w:w="7138" w:type="dxa"/>
            <w:tcMar>
              <w:top w:w="90" w:type="dxa"/>
              <w:left w:w="120" w:type="dxa"/>
              <w:bottom w:w="90" w:type="dxa"/>
              <w:right w:w="120" w:type="dxa"/>
            </w:tcMar>
          </w:tcPr>
          <w:p w14:paraId="628D1A6D" w14:textId="77777777" w:rsidR="00F358F1" w:rsidRDefault="00C375D7">
            <w:pPr>
              <w:spacing w:line="290" w:lineRule="auto"/>
            </w:pPr>
            <w:r>
              <w:rPr>
                <w:rFonts w:ascii="Arial" w:eastAsia="Arial" w:hAnsi="Arial" w:cs="Arial"/>
                <w:sz w:val="18"/>
              </w:rPr>
              <w:t>−</w:t>
            </w:r>
            <w:r>
              <w:rPr>
                <w:rFonts w:ascii="Arial" w:eastAsia="Arial" w:hAnsi="Arial" w:cs="Arial"/>
                <w:sz w:val="18"/>
              </w:rPr>
              <w:t>20 bis 60 °C</w:t>
            </w:r>
          </w:p>
        </w:tc>
      </w:tr>
      <w:tr w:rsidR="00F358F1" w14:paraId="509A7FF3"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C84D92C" w14:textId="77777777" w:rsidR="00F358F1" w:rsidRDefault="00C375D7">
            <w:pPr>
              <w:spacing w:line="290" w:lineRule="auto"/>
            </w:pPr>
            <w:r>
              <w:rPr>
                <w:rFonts w:ascii="Arial" w:eastAsia="Arial" w:hAnsi="Arial" w:cs="Arial"/>
                <w:b/>
                <w:sz w:val="18"/>
              </w:rPr>
              <w:t>Installationsort</w:t>
            </w:r>
          </w:p>
        </w:tc>
        <w:tc>
          <w:tcPr>
            <w:tcW w:w="7138" w:type="dxa"/>
            <w:tcMar>
              <w:top w:w="90" w:type="dxa"/>
              <w:left w:w="120" w:type="dxa"/>
              <w:bottom w:w="90" w:type="dxa"/>
              <w:right w:w="120" w:type="dxa"/>
            </w:tcMar>
          </w:tcPr>
          <w:p w14:paraId="4F8C3357" w14:textId="77777777" w:rsidR="00F358F1" w:rsidRDefault="00C375D7">
            <w:pPr>
              <w:spacing w:line="290" w:lineRule="auto"/>
            </w:pPr>
            <w:r>
              <w:rPr>
                <w:rFonts w:ascii="Arial" w:eastAsia="Arial" w:hAnsi="Arial" w:cs="Arial"/>
                <w:sz w:val="18"/>
              </w:rPr>
              <w:t>Innenräume. Vermeiden Sie Orte mit direktem Spritzwasser, Ölnebel, Metallstaub oder korrosiven Gasen.</w:t>
            </w:r>
          </w:p>
        </w:tc>
      </w:tr>
      <w:tr w:rsidR="00F358F1" w14:paraId="52DE4A0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22B63F8" w14:textId="77777777" w:rsidR="00F358F1" w:rsidRDefault="00C375D7">
            <w:pPr>
              <w:spacing w:line="290" w:lineRule="auto"/>
            </w:pPr>
            <w:r>
              <w:rPr>
                <w:rFonts w:ascii="Arial" w:eastAsia="Arial" w:hAnsi="Arial" w:cs="Arial"/>
                <w:b/>
                <w:sz w:val="18"/>
              </w:rPr>
              <w:t>Vibration/Stoß</w:t>
            </w:r>
          </w:p>
        </w:tc>
        <w:tc>
          <w:tcPr>
            <w:tcW w:w="7138" w:type="dxa"/>
            <w:tcMar>
              <w:top w:w="90" w:type="dxa"/>
              <w:left w:w="120" w:type="dxa"/>
              <w:bottom w:w="90" w:type="dxa"/>
              <w:right w:w="120" w:type="dxa"/>
            </w:tcMar>
          </w:tcPr>
          <w:p w14:paraId="65A70100" w14:textId="77777777" w:rsidR="00F358F1" w:rsidRDefault="00C375D7">
            <w:pPr>
              <w:spacing w:line="290" w:lineRule="auto"/>
            </w:pPr>
            <w:r>
              <w:rPr>
                <w:rFonts w:ascii="Arial" w:eastAsia="Arial" w:hAnsi="Arial" w:cs="Arial"/>
                <w:sz w:val="18"/>
              </w:rPr>
              <w:t>Vermeiden Sie Orte mit starken Stößen oder dauerhaften Vibrationen. Gerät und Kabel dürfen im gesamten Arbeitsbereich des Roboters nicht mit umliegenden Strukturen kollidieren.</w:t>
            </w:r>
          </w:p>
        </w:tc>
      </w:tr>
      <w:tr w:rsidR="00F358F1" w14:paraId="22E179B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4CA86AC" w14:textId="77777777" w:rsidR="00F358F1" w:rsidRDefault="00C375D7">
            <w:pPr>
              <w:spacing w:line="290" w:lineRule="auto"/>
            </w:pPr>
            <w:r>
              <w:rPr>
                <w:rFonts w:ascii="Arial" w:eastAsia="Arial" w:hAnsi="Arial" w:cs="Arial"/>
                <w:b/>
                <w:sz w:val="18"/>
              </w:rPr>
              <w:t>Beleuchtung</w:t>
            </w:r>
          </w:p>
        </w:tc>
        <w:tc>
          <w:tcPr>
            <w:tcW w:w="7138" w:type="dxa"/>
            <w:tcMar>
              <w:top w:w="90" w:type="dxa"/>
              <w:left w:w="120" w:type="dxa"/>
              <w:bottom w:w="90" w:type="dxa"/>
              <w:right w:w="120" w:type="dxa"/>
            </w:tcMar>
          </w:tcPr>
          <w:p w14:paraId="589D3AB1" w14:textId="77777777" w:rsidR="00F358F1" w:rsidRDefault="00C375D7">
            <w:pPr>
              <w:spacing w:line="290" w:lineRule="auto"/>
            </w:pPr>
            <w:r>
              <w:rPr>
                <w:rFonts w:ascii="Arial" w:eastAsia="Arial" w:hAnsi="Arial" w:cs="Arial"/>
                <w:sz w:val="18"/>
              </w:rPr>
              <w:t>Vermeiden Sie Orte, an denen Sonnenlicht oder starke Beleuchtung direkt auf das Werkstück fällt. Bei starker Umgebungsbeleuchtung können in der 3D-Punktwolke Lücken entstehen.</w:t>
            </w:r>
          </w:p>
        </w:tc>
      </w:tr>
    </w:tbl>
    <w:p w14:paraId="3F06F3B0"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2343F25C"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08BF861A"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36883AC9" w14:textId="77777777" w:rsidR="00F358F1" w:rsidRDefault="00C375D7">
            <w:pPr>
              <w:spacing w:line="300" w:lineRule="auto"/>
            </w:pPr>
            <w:r>
              <w:rPr>
                <w:rFonts w:ascii="Arial" w:eastAsia="Arial" w:hAnsi="Arial" w:cs="Arial"/>
                <w:sz w:val="19"/>
              </w:rPr>
              <w:t>Die Beleuchtungsbedingungen sind an jedem Einsatzort unterschiedlich. Nehmen Sie nach der Installation ein Referenzwerkstück unter den tatsächlichen Beleuchtungsbedingungen auf und prüfen Sie die Qualität der Punktwolke.</w:t>
            </w:r>
          </w:p>
        </w:tc>
      </w:tr>
    </w:tbl>
    <w:p w14:paraId="00B575E3" w14:textId="77777777" w:rsidR="00F358F1" w:rsidRDefault="00F358F1">
      <w:pPr>
        <w:spacing w:after="120" w:line="240" w:lineRule="auto"/>
      </w:pPr>
    </w:p>
    <w:p w14:paraId="4C783D5C" w14:textId="77777777" w:rsidR="00F358F1" w:rsidRDefault="00C375D7">
      <w:pPr>
        <w:pStyle w:val="2"/>
        <w:spacing w:before="360" w:after="140"/>
      </w:pPr>
      <w:bookmarkStart w:id="6" w:name="_sec6"/>
      <w:r>
        <w:rPr>
          <w:rFonts w:ascii="Arial" w:eastAsia="Arial" w:hAnsi="Arial" w:cs="Arial"/>
        </w:rPr>
        <w:t>1.6 Normenkonformität</w:t>
      </w:r>
      <w:bookmarkEnd w:id="6"/>
    </w:p>
    <w:p w14:paraId="3BD6DF98" w14:textId="77777777" w:rsidR="00F358F1" w:rsidRDefault="00C375D7">
      <w:pPr>
        <w:spacing w:after="140"/>
      </w:pPr>
      <w:r>
        <w:rPr>
          <w:rFonts w:ascii="Arial" w:eastAsia="Arial" w:hAnsi="Arial" w:cs="Arial"/>
        </w:rPr>
        <w:t>NOONVIT ONE wurde so ausgelegt, dass es die Anforderungen der folgenden EU-Richtlinien und harmonisierten Normen erfüllt. Die Konformitätserklärung (Declaration of Conformity) stellt der Hersteller auf Anfrage zur Verfügung.</w:t>
      </w:r>
    </w:p>
    <w:p w14:paraId="3D4CA21C" w14:textId="77777777" w:rsidR="00F358F1" w:rsidRDefault="00C375D7">
      <w:pPr>
        <w:keepNext/>
        <w:spacing w:before="120" w:after="80" w:line="240" w:lineRule="auto"/>
      </w:pPr>
      <w:r>
        <w:rPr>
          <w:rFonts w:ascii="Arial" w:eastAsia="Arial" w:hAnsi="Arial" w:cs="Arial"/>
          <w:b/>
          <w:color w:val="6B7680"/>
          <w:sz w:val="18"/>
        </w:rPr>
        <w:t>Tabelle 1-2 Angewandte Richtlinien und Normen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474"/>
        <w:gridCol w:w="4167"/>
        <w:gridCol w:w="2997"/>
      </w:tblGrid>
      <w:tr w:rsidR="00F358F1" w14:paraId="46F2685A" w14:textId="77777777">
        <w:tblPrEx>
          <w:tblCellMar>
            <w:top w:w="0" w:type="dxa"/>
            <w:bottom w:w="0" w:type="dxa"/>
          </w:tblCellMar>
        </w:tblPrEx>
        <w:trPr>
          <w:cantSplit/>
          <w:tblHeader/>
        </w:trPr>
        <w:tc>
          <w:tcPr>
            <w:tcW w:w="2474" w:type="dxa"/>
            <w:shd w:val="clear" w:color="auto" w:fill="1F2933"/>
            <w:tcMar>
              <w:top w:w="90" w:type="dxa"/>
              <w:left w:w="120" w:type="dxa"/>
              <w:bottom w:w="90" w:type="dxa"/>
              <w:right w:w="120" w:type="dxa"/>
            </w:tcMar>
            <w:vAlign w:val="center"/>
          </w:tcPr>
          <w:p w14:paraId="3FF3E87C" w14:textId="77777777" w:rsidR="00F358F1" w:rsidRDefault="00C375D7">
            <w:pPr>
              <w:spacing w:line="290" w:lineRule="auto"/>
            </w:pPr>
            <w:r>
              <w:rPr>
                <w:rFonts w:ascii="Arial" w:eastAsia="Arial" w:hAnsi="Arial" w:cs="Arial"/>
                <w:b/>
                <w:color w:val="FFFFFF"/>
                <w:sz w:val="18"/>
              </w:rPr>
              <w:t>Bereich</w:t>
            </w:r>
          </w:p>
        </w:tc>
        <w:tc>
          <w:tcPr>
            <w:tcW w:w="4167" w:type="dxa"/>
            <w:shd w:val="clear" w:color="auto" w:fill="1F2933"/>
            <w:tcMar>
              <w:top w:w="90" w:type="dxa"/>
              <w:left w:w="120" w:type="dxa"/>
              <w:bottom w:w="90" w:type="dxa"/>
              <w:right w:w="120" w:type="dxa"/>
            </w:tcMar>
            <w:vAlign w:val="center"/>
          </w:tcPr>
          <w:p w14:paraId="0B2AAE7F" w14:textId="77777777" w:rsidR="00F358F1" w:rsidRDefault="00C375D7">
            <w:pPr>
              <w:spacing w:line="290" w:lineRule="auto"/>
            </w:pPr>
            <w:r>
              <w:rPr>
                <w:rFonts w:ascii="Arial" w:eastAsia="Arial" w:hAnsi="Arial" w:cs="Arial"/>
                <w:b/>
                <w:color w:val="FFFFFF"/>
                <w:sz w:val="18"/>
              </w:rPr>
              <w:t>Richtlinie / Norm</w:t>
            </w:r>
          </w:p>
        </w:tc>
        <w:tc>
          <w:tcPr>
            <w:tcW w:w="2997" w:type="dxa"/>
            <w:shd w:val="clear" w:color="auto" w:fill="1F2933"/>
            <w:tcMar>
              <w:top w:w="90" w:type="dxa"/>
              <w:left w:w="120" w:type="dxa"/>
              <w:bottom w:w="90" w:type="dxa"/>
              <w:right w:w="120" w:type="dxa"/>
            </w:tcMar>
            <w:vAlign w:val="center"/>
          </w:tcPr>
          <w:p w14:paraId="7F75029E" w14:textId="77777777" w:rsidR="00F358F1" w:rsidRDefault="00C375D7">
            <w:pPr>
              <w:spacing w:line="290" w:lineRule="auto"/>
            </w:pPr>
            <w:r>
              <w:rPr>
                <w:rFonts w:ascii="Arial" w:eastAsia="Arial" w:hAnsi="Arial" w:cs="Arial"/>
                <w:b/>
                <w:color w:val="FFFFFF"/>
                <w:sz w:val="18"/>
              </w:rPr>
              <w:t>Bemerkung</w:t>
            </w:r>
          </w:p>
        </w:tc>
      </w:tr>
      <w:tr w:rsidR="00F358F1" w14:paraId="09BE9352" w14:textId="77777777">
        <w:tblPrEx>
          <w:tblCellMar>
            <w:top w:w="0" w:type="dxa"/>
            <w:bottom w:w="0" w:type="dxa"/>
          </w:tblCellMar>
        </w:tblPrEx>
        <w:trPr>
          <w:cantSplit/>
        </w:trPr>
        <w:tc>
          <w:tcPr>
            <w:tcW w:w="2474" w:type="dxa"/>
            <w:tcMar>
              <w:top w:w="90" w:type="dxa"/>
              <w:left w:w="120" w:type="dxa"/>
              <w:bottom w:w="90" w:type="dxa"/>
              <w:right w:w="120" w:type="dxa"/>
            </w:tcMar>
          </w:tcPr>
          <w:p w14:paraId="5C9A0F66" w14:textId="77777777" w:rsidR="00F358F1" w:rsidRDefault="00C375D7">
            <w:pPr>
              <w:spacing w:line="290" w:lineRule="auto"/>
            </w:pPr>
            <w:r>
              <w:rPr>
                <w:rFonts w:ascii="Arial" w:eastAsia="Arial" w:hAnsi="Arial" w:cs="Arial"/>
                <w:sz w:val="18"/>
              </w:rPr>
              <w:t>Elektromagnetische Verträglichkeit</w:t>
            </w:r>
          </w:p>
        </w:tc>
        <w:tc>
          <w:tcPr>
            <w:tcW w:w="4167" w:type="dxa"/>
            <w:tcMar>
              <w:top w:w="90" w:type="dxa"/>
              <w:left w:w="120" w:type="dxa"/>
              <w:bottom w:w="90" w:type="dxa"/>
              <w:right w:w="120" w:type="dxa"/>
            </w:tcMar>
          </w:tcPr>
          <w:p w14:paraId="1D4D9991" w14:textId="77777777" w:rsidR="00F358F1" w:rsidRDefault="00C375D7">
            <w:pPr>
              <w:spacing w:line="290" w:lineRule="auto"/>
            </w:pPr>
            <w:r>
              <w:rPr>
                <w:rFonts w:ascii="Arial" w:eastAsia="Arial" w:hAnsi="Arial" w:cs="Arial"/>
                <w:sz w:val="18"/>
              </w:rPr>
              <w:t>EMV-Richtlinie 2014/30/EU</w:t>
            </w:r>
          </w:p>
        </w:tc>
        <w:tc>
          <w:tcPr>
            <w:tcW w:w="2997" w:type="dxa"/>
            <w:tcMar>
              <w:top w:w="90" w:type="dxa"/>
              <w:left w:w="120" w:type="dxa"/>
              <w:bottom w:w="90" w:type="dxa"/>
              <w:right w:w="120" w:type="dxa"/>
            </w:tcMar>
          </w:tcPr>
          <w:p w14:paraId="45091D87" w14:textId="77777777" w:rsidR="00F358F1" w:rsidRDefault="00C375D7">
            <w:pPr>
              <w:spacing w:line="290" w:lineRule="auto"/>
            </w:pPr>
            <w:r>
              <w:rPr>
                <w:rFonts w:ascii="Arial" w:eastAsia="Arial" w:hAnsi="Arial" w:cs="Arial"/>
                <w:sz w:val="18"/>
              </w:rPr>
              <w:t>Industrieumgebung (Klasse A)</w:t>
            </w:r>
          </w:p>
        </w:tc>
      </w:tr>
      <w:tr w:rsidR="00F358F1" w14:paraId="7D22832D" w14:textId="77777777">
        <w:tblPrEx>
          <w:tblCellMar>
            <w:top w:w="0" w:type="dxa"/>
            <w:bottom w:w="0" w:type="dxa"/>
          </w:tblCellMar>
        </w:tblPrEx>
        <w:trPr>
          <w:cantSplit/>
        </w:trPr>
        <w:tc>
          <w:tcPr>
            <w:tcW w:w="2474" w:type="dxa"/>
            <w:tcMar>
              <w:top w:w="90" w:type="dxa"/>
              <w:left w:w="120" w:type="dxa"/>
              <w:bottom w:w="90" w:type="dxa"/>
              <w:right w:w="120" w:type="dxa"/>
            </w:tcMar>
          </w:tcPr>
          <w:p w14:paraId="6F266B01" w14:textId="77777777" w:rsidR="00F358F1" w:rsidRDefault="00C375D7">
            <w:pPr>
              <w:spacing w:line="290" w:lineRule="auto"/>
            </w:pPr>
            <w:r>
              <w:rPr>
                <w:rFonts w:ascii="Arial" w:eastAsia="Arial" w:hAnsi="Arial" w:cs="Arial"/>
                <w:sz w:val="18"/>
              </w:rPr>
              <w:t>Funkanlagen</w:t>
            </w:r>
          </w:p>
        </w:tc>
        <w:tc>
          <w:tcPr>
            <w:tcW w:w="4167" w:type="dxa"/>
            <w:tcMar>
              <w:top w:w="90" w:type="dxa"/>
              <w:left w:w="120" w:type="dxa"/>
              <w:bottom w:w="90" w:type="dxa"/>
              <w:right w:w="120" w:type="dxa"/>
            </w:tcMar>
          </w:tcPr>
          <w:p w14:paraId="2FE40ABD" w14:textId="77777777" w:rsidR="00F358F1" w:rsidRDefault="00C375D7">
            <w:pPr>
              <w:spacing w:line="290" w:lineRule="auto"/>
            </w:pPr>
            <w:r>
              <w:rPr>
                <w:rFonts w:ascii="Arial" w:eastAsia="Arial" w:hAnsi="Arial" w:cs="Arial"/>
                <w:sz w:val="18"/>
              </w:rPr>
              <w:t>Funkanlagenrichtlinie (RED) 2014/53/EU</w:t>
            </w:r>
          </w:p>
        </w:tc>
        <w:tc>
          <w:tcPr>
            <w:tcW w:w="2997" w:type="dxa"/>
            <w:tcMar>
              <w:top w:w="90" w:type="dxa"/>
              <w:left w:w="120" w:type="dxa"/>
              <w:bottom w:w="90" w:type="dxa"/>
              <w:right w:w="120" w:type="dxa"/>
            </w:tcMar>
          </w:tcPr>
          <w:p w14:paraId="5A7CB46C" w14:textId="77777777" w:rsidR="00F358F1" w:rsidRDefault="00C375D7">
            <w:pPr>
              <w:spacing w:line="290" w:lineRule="auto"/>
            </w:pPr>
            <w:r>
              <w:rPr>
                <w:rFonts w:ascii="Arial" w:eastAsia="Arial" w:hAnsi="Arial" w:cs="Arial"/>
                <w:sz w:val="18"/>
              </w:rPr>
              <w:t>Integriertes Wi-Fi-Modul</w:t>
            </w:r>
          </w:p>
        </w:tc>
      </w:tr>
      <w:tr w:rsidR="00F358F1" w14:paraId="28D097F5" w14:textId="77777777">
        <w:tblPrEx>
          <w:tblCellMar>
            <w:top w:w="0" w:type="dxa"/>
            <w:bottom w:w="0" w:type="dxa"/>
          </w:tblCellMar>
        </w:tblPrEx>
        <w:trPr>
          <w:cantSplit/>
        </w:trPr>
        <w:tc>
          <w:tcPr>
            <w:tcW w:w="2474" w:type="dxa"/>
            <w:tcMar>
              <w:top w:w="90" w:type="dxa"/>
              <w:left w:w="120" w:type="dxa"/>
              <w:bottom w:w="90" w:type="dxa"/>
              <w:right w:w="120" w:type="dxa"/>
            </w:tcMar>
          </w:tcPr>
          <w:p w14:paraId="300F3D6D" w14:textId="77777777" w:rsidR="00F358F1" w:rsidRDefault="00C375D7">
            <w:pPr>
              <w:spacing w:line="290" w:lineRule="auto"/>
            </w:pPr>
            <w:r>
              <w:rPr>
                <w:rFonts w:ascii="Arial" w:eastAsia="Arial" w:hAnsi="Arial" w:cs="Arial"/>
                <w:sz w:val="18"/>
              </w:rPr>
              <w:t>Beschränkung gefährlicher Stoffe</w:t>
            </w:r>
          </w:p>
        </w:tc>
        <w:tc>
          <w:tcPr>
            <w:tcW w:w="4167" w:type="dxa"/>
            <w:tcMar>
              <w:top w:w="90" w:type="dxa"/>
              <w:left w:w="120" w:type="dxa"/>
              <w:bottom w:w="90" w:type="dxa"/>
              <w:right w:w="120" w:type="dxa"/>
            </w:tcMar>
          </w:tcPr>
          <w:p w14:paraId="53B43D9D" w14:textId="77777777" w:rsidR="00F358F1" w:rsidRDefault="00C375D7">
            <w:pPr>
              <w:spacing w:line="290" w:lineRule="auto"/>
            </w:pPr>
            <w:r>
              <w:rPr>
                <w:rFonts w:ascii="Arial" w:eastAsia="Arial" w:hAnsi="Arial" w:cs="Arial"/>
                <w:sz w:val="18"/>
              </w:rPr>
              <w:t>RoHS-Richtlinie 2011/65/EU (einschließlich EU 2015/863)</w:t>
            </w:r>
          </w:p>
        </w:tc>
        <w:tc>
          <w:tcPr>
            <w:tcW w:w="2997" w:type="dxa"/>
            <w:tcMar>
              <w:top w:w="90" w:type="dxa"/>
              <w:left w:w="120" w:type="dxa"/>
              <w:bottom w:w="90" w:type="dxa"/>
              <w:right w:w="120" w:type="dxa"/>
            </w:tcMar>
          </w:tcPr>
          <w:p w14:paraId="44AC80A8" w14:textId="77777777" w:rsidR="00F358F1" w:rsidRDefault="00F358F1">
            <w:pPr>
              <w:spacing w:line="290" w:lineRule="auto"/>
            </w:pPr>
          </w:p>
        </w:tc>
      </w:tr>
      <w:tr w:rsidR="00F358F1" w14:paraId="7375F3E2" w14:textId="77777777">
        <w:tblPrEx>
          <w:tblCellMar>
            <w:top w:w="0" w:type="dxa"/>
            <w:bottom w:w="0" w:type="dxa"/>
          </w:tblCellMar>
        </w:tblPrEx>
        <w:trPr>
          <w:cantSplit/>
        </w:trPr>
        <w:tc>
          <w:tcPr>
            <w:tcW w:w="2474" w:type="dxa"/>
            <w:tcMar>
              <w:top w:w="90" w:type="dxa"/>
              <w:left w:w="120" w:type="dxa"/>
              <w:bottom w:w="90" w:type="dxa"/>
              <w:right w:w="120" w:type="dxa"/>
            </w:tcMar>
          </w:tcPr>
          <w:p w14:paraId="65624D32" w14:textId="77777777" w:rsidR="00F358F1" w:rsidRDefault="00C375D7">
            <w:pPr>
              <w:spacing w:line="290" w:lineRule="auto"/>
            </w:pPr>
            <w:r>
              <w:rPr>
                <w:rFonts w:ascii="Arial" w:eastAsia="Arial" w:hAnsi="Arial" w:cs="Arial"/>
                <w:sz w:val="18"/>
              </w:rPr>
              <w:t>Photobiologische Sicherheit</w:t>
            </w:r>
          </w:p>
        </w:tc>
        <w:tc>
          <w:tcPr>
            <w:tcW w:w="4167" w:type="dxa"/>
            <w:tcMar>
              <w:top w:w="90" w:type="dxa"/>
              <w:left w:w="120" w:type="dxa"/>
              <w:bottom w:w="90" w:type="dxa"/>
              <w:right w:w="120" w:type="dxa"/>
            </w:tcMar>
          </w:tcPr>
          <w:p w14:paraId="0738640A" w14:textId="77777777" w:rsidR="00F358F1" w:rsidRDefault="00C375D7">
            <w:pPr>
              <w:spacing w:line="290" w:lineRule="auto"/>
            </w:pPr>
            <w:r>
              <w:rPr>
                <w:rFonts w:ascii="Arial" w:eastAsia="Arial" w:hAnsi="Arial" w:cs="Arial"/>
                <w:sz w:val="18"/>
              </w:rPr>
              <w:t>IEC 62471</w:t>
            </w:r>
          </w:p>
        </w:tc>
        <w:tc>
          <w:tcPr>
            <w:tcW w:w="2997" w:type="dxa"/>
            <w:tcMar>
              <w:top w:w="90" w:type="dxa"/>
              <w:left w:w="120" w:type="dxa"/>
              <w:bottom w:w="90" w:type="dxa"/>
              <w:right w:w="120" w:type="dxa"/>
            </w:tcMar>
          </w:tcPr>
          <w:p w14:paraId="19628430" w14:textId="77777777" w:rsidR="00F358F1" w:rsidRDefault="00C375D7">
            <w:pPr>
              <w:spacing w:line="290" w:lineRule="auto"/>
            </w:pPr>
            <w:r>
              <w:rPr>
                <w:rFonts w:ascii="Arial" w:eastAsia="Arial" w:hAnsi="Arial" w:cs="Arial"/>
                <w:sz w:val="18"/>
              </w:rPr>
              <w:t>Lichtquelle der integrierten 3D-Kamera RG2</w:t>
            </w:r>
          </w:p>
        </w:tc>
      </w:tr>
      <w:tr w:rsidR="00F358F1" w14:paraId="7ECC3C81" w14:textId="77777777">
        <w:tblPrEx>
          <w:tblCellMar>
            <w:top w:w="0" w:type="dxa"/>
            <w:bottom w:w="0" w:type="dxa"/>
          </w:tblCellMar>
        </w:tblPrEx>
        <w:trPr>
          <w:cantSplit/>
        </w:trPr>
        <w:tc>
          <w:tcPr>
            <w:tcW w:w="2474" w:type="dxa"/>
            <w:tcMar>
              <w:top w:w="90" w:type="dxa"/>
              <w:left w:w="120" w:type="dxa"/>
              <w:bottom w:w="90" w:type="dxa"/>
              <w:right w:w="120" w:type="dxa"/>
            </w:tcMar>
          </w:tcPr>
          <w:p w14:paraId="0F1A2C20" w14:textId="77777777" w:rsidR="00F358F1" w:rsidRDefault="00C375D7">
            <w:pPr>
              <w:spacing w:line="290" w:lineRule="auto"/>
            </w:pPr>
            <w:r>
              <w:rPr>
                <w:rFonts w:ascii="Arial" w:eastAsia="Arial" w:hAnsi="Arial" w:cs="Arial"/>
                <w:sz w:val="18"/>
              </w:rPr>
              <w:t>Netzteil</w:t>
            </w:r>
          </w:p>
        </w:tc>
        <w:tc>
          <w:tcPr>
            <w:tcW w:w="4167" w:type="dxa"/>
            <w:tcMar>
              <w:top w:w="90" w:type="dxa"/>
              <w:left w:w="120" w:type="dxa"/>
              <w:bottom w:w="90" w:type="dxa"/>
              <w:right w:w="120" w:type="dxa"/>
            </w:tcMar>
          </w:tcPr>
          <w:p w14:paraId="7A1B8763" w14:textId="77777777" w:rsidR="00F358F1" w:rsidRDefault="00C375D7">
            <w:pPr>
              <w:spacing w:line="290" w:lineRule="auto"/>
            </w:pPr>
            <w:r>
              <w:rPr>
                <w:rFonts w:ascii="Arial" w:eastAsia="Arial" w:hAnsi="Arial" w:cs="Arial"/>
                <w:sz w:val="18"/>
              </w:rPr>
              <w:t>Nach UL / CE / FCC / KC zertifiziertes Produkt (MEAN WELL GST220A24)</w:t>
            </w:r>
          </w:p>
        </w:tc>
        <w:tc>
          <w:tcPr>
            <w:tcW w:w="2997" w:type="dxa"/>
            <w:tcMar>
              <w:top w:w="90" w:type="dxa"/>
              <w:left w:w="120" w:type="dxa"/>
              <w:bottom w:w="90" w:type="dxa"/>
              <w:right w:w="120" w:type="dxa"/>
            </w:tcMar>
          </w:tcPr>
          <w:p w14:paraId="0D25D0E9" w14:textId="77777777" w:rsidR="00F358F1" w:rsidRDefault="00C375D7">
            <w:pPr>
              <w:spacing w:line="290" w:lineRule="auto"/>
            </w:pPr>
            <w:r>
              <w:rPr>
                <w:rFonts w:ascii="Arial" w:eastAsia="Arial" w:hAnsi="Arial" w:cs="Arial"/>
                <w:sz w:val="18"/>
              </w:rPr>
              <w:t>Nur das vorgeschriebene Netzteil verwenden</w:t>
            </w:r>
          </w:p>
        </w:tc>
      </w:tr>
    </w:tbl>
    <w:p w14:paraId="7C3A141A"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5C25A981"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5B22115F"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450140F4" w14:textId="77777777" w:rsidR="00F358F1" w:rsidRDefault="00C375D7">
            <w:pPr>
              <w:spacing w:line="300" w:lineRule="auto"/>
            </w:pPr>
            <w:r>
              <w:rPr>
                <w:rFonts w:ascii="Arial" w:eastAsia="Arial" w:hAnsi="Arial" w:cs="Arial"/>
                <w:sz w:val="19"/>
              </w:rPr>
              <w:t>Dieses Produkt ist für den Einsatz in Industrieumgebungen (Klasse A) ausgelegt. In Wohnumgebungen kann es Funkstörungen verursachen; in diesem Fall kann vom Benutzer verlangt werden, angemessene Maßnahmen zu ergreifen.</w:t>
            </w:r>
          </w:p>
        </w:tc>
      </w:tr>
    </w:tbl>
    <w:p w14:paraId="2BE4A40A" w14:textId="77777777" w:rsidR="00F358F1" w:rsidRDefault="00F358F1">
      <w:pPr>
        <w:spacing w:after="120" w:line="240" w:lineRule="auto"/>
      </w:pPr>
    </w:p>
    <w:p w14:paraId="7D75D5DE" w14:textId="77777777" w:rsidR="00F358F1" w:rsidRDefault="00C375D7">
      <w:pPr>
        <w:pStyle w:val="2"/>
        <w:spacing w:before="360" w:after="140"/>
      </w:pPr>
      <w:bookmarkStart w:id="7" w:name="_sec7"/>
      <w:r>
        <w:rPr>
          <w:rFonts w:ascii="Arial" w:eastAsia="Arial" w:hAnsi="Arial" w:cs="Arial"/>
        </w:rPr>
        <w:t>1.7 Entsorgung</w:t>
      </w:r>
      <w:bookmarkEnd w:id="7"/>
    </w:p>
    <w:p w14:paraId="2C9A955E" w14:textId="77777777" w:rsidR="00F358F1" w:rsidRDefault="00C375D7">
      <w:pPr>
        <w:spacing w:after="140"/>
      </w:pPr>
      <w:r>
        <w:rPr>
          <w:rFonts w:ascii="Arial" w:eastAsia="Arial" w:hAnsi="Arial" w:cs="Arial"/>
        </w:rPr>
        <w:t>Entsorgen Sie das Produkt am Ende seiner Lebensdauer nicht über den Hausmüll. Dieses Produkt enthält elektrische und elektronische Bauteile sowie eine Lithiumbatterie (RTC-Pufferbatterie). Geben Sie das Produkt gemäß den örtlichen Vorschriften für Elektro- und Elektronik-Altgeräte (in der EU: WEEE-Richtlinie 2012/19/EU) bei einer dafür vorgesehenen Sammelstelle ab oder wenden Sie sich an den Hersteller.</w:t>
      </w:r>
    </w:p>
    <w:p w14:paraId="41610A65" w14:textId="77777777" w:rsidR="00F358F1" w:rsidRDefault="00C375D7">
      <w:pPr>
        <w:pStyle w:val="ChapterNumber"/>
        <w:keepNext/>
        <w:pageBreakBefore/>
      </w:pPr>
      <w:r>
        <w:rPr>
          <w:rFonts w:ascii="Arial" w:eastAsia="Arial" w:hAnsi="Arial" w:cs="Arial"/>
        </w:rPr>
        <w:t>02</w:t>
      </w:r>
    </w:p>
    <w:p w14:paraId="42D896F6" w14:textId="77777777" w:rsidR="00F358F1" w:rsidRDefault="00C375D7">
      <w:pPr>
        <w:pStyle w:val="1"/>
        <w:pBdr>
          <w:bottom w:val="single" w:sz="12" w:space="10" w:color="1F2933"/>
        </w:pBdr>
        <w:spacing w:before="60" w:after="360"/>
      </w:pPr>
      <w:bookmarkStart w:id="8" w:name="_ch8"/>
      <w:r>
        <w:rPr>
          <w:rFonts w:ascii="Arial" w:eastAsia="Arial" w:hAnsi="Arial" w:cs="Arial"/>
        </w:rPr>
        <w:t>Produktbeschreibung</w:t>
      </w:r>
      <w:bookmarkEnd w:id="8"/>
    </w:p>
    <w:p w14:paraId="0A244625" w14:textId="77777777" w:rsidR="00F358F1" w:rsidRDefault="00C375D7">
      <w:pPr>
        <w:pStyle w:val="2"/>
        <w:spacing w:before="360" w:after="140"/>
      </w:pPr>
      <w:bookmarkStart w:id="9" w:name="_sec9"/>
      <w:r>
        <w:rPr>
          <w:rFonts w:ascii="Arial" w:eastAsia="Arial" w:hAnsi="Arial" w:cs="Arial"/>
        </w:rPr>
        <w:t>2.1 Produktübersicht</w:t>
      </w:r>
      <w:bookmarkEnd w:id="9"/>
    </w:p>
    <w:p w14:paraId="2CA3A6B3" w14:textId="77777777" w:rsidR="00F358F1" w:rsidRDefault="00C375D7">
      <w:pPr>
        <w:spacing w:after="140"/>
      </w:pPr>
      <w:r>
        <w:rPr>
          <w:rFonts w:ascii="Arial" w:eastAsia="Arial" w:hAnsi="Arial" w:cs="Arial"/>
        </w:rPr>
        <w:t>NOONVIT ONE ist ein robotermontiertes Bildverarbeitungssystem, das eine hochpräzise 3D-Kamera und eine KI-Recheneinheit in einem Gehäuse vereint. Es wird am Roboterflansch montiert, nimmt das Werkstück dreidimensional auf und verarbeitet Prüfung, Messung und Lageerkennung direkt in der integrierten Recheneinheit. Konfiguration und Betrieb erfolgen ohne separaten Industrie-PC ausschließlich über einen Webbrowser.</w:t>
      </w:r>
    </w:p>
    <w:p w14:paraId="1D3EEFC8" w14:textId="77777777" w:rsidR="00F358F1" w:rsidRDefault="00C375D7">
      <w:pPr>
        <w:keepNext/>
        <w:spacing w:before="120" w:after="80"/>
        <w:jc w:val="center"/>
      </w:pPr>
      <w:r>
        <w:rPr>
          <w:noProof/>
        </w:rPr>
        <w:drawing>
          <wp:inline distT="0" distB="0" distL="0" distR="0" wp14:anchorId="35BB18C7" wp14:editId="65B24A0E">
            <wp:extent cx="5760000" cy="259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ystem.png"/>
                    <pic:cNvPicPr/>
                  </pic:nvPicPr>
                  <pic:blipFill>
                    <a:blip r:embed="rId12"/>
                    <a:stretch>
                      <a:fillRect/>
                    </a:stretch>
                  </pic:blipFill>
                  <pic:spPr>
                    <a:xfrm>
                      <a:off x="0" y="0"/>
                      <a:ext cx="5760000" cy="2592000"/>
                    </a:xfrm>
                    <a:prstGeom prst="rect">
                      <a:avLst/>
                    </a:prstGeom>
                  </pic:spPr>
                </pic:pic>
              </a:graphicData>
            </a:graphic>
          </wp:inline>
        </w:drawing>
      </w:r>
    </w:p>
    <w:p w14:paraId="12817B77" w14:textId="77777777" w:rsidR="00F358F1" w:rsidRDefault="00C375D7">
      <w:pPr>
        <w:spacing w:after="240" w:line="240" w:lineRule="auto"/>
        <w:jc w:val="center"/>
      </w:pPr>
      <w:r>
        <w:rPr>
          <w:rFonts w:ascii="Arial" w:eastAsia="Arial" w:hAnsi="Arial" w:cs="Arial"/>
          <w:b/>
          <w:color w:val="6B7680"/>
          <w:sz w:val="18"/>
        </w:rPr>
        <w:t>Abbildung 2-1 Systemaufbau und Verbindungen</w:t>
      </w:r>
    </w:p>
    <w:p w14:paraId="0C6A335D" w14:textId="77777777" w:rsidR="00F358F1" w:rsidRDefault="00C375D7">
      <w:pPr>
        <w:pStyle w:val="3"/>
        <w:spacing w:before="240" w:after="100"/>
      </w:pPr>
      <w:r>
        <w:rPr>
          <w:rFonts w:ascii="Arial" w:eastAsia="Arial" w:hAnsi="Arial" w:cs="Arial"/>
        </w:rPr>
        <w:t>Hauptmerkmale</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530"/>
        <w:gridCol w:w="6108"/>
      </w:tblGrid>
      <w:tr w:rsidR="00F358F1" w14:paraId="36AA8E60" w14:textId="77777777">
        <w:tblPrEx>
          <w:tblCellMar>
            <w:top w:w="0" w:type="dxa"/>
            <w:bottom w:w="0" w:type="dxa"/>
          </w:tblCellMar>
        </w:tblPrEx>
        <w:trPr>
          <w:cantSplit/>
          <w:tblHeader/>
        </w:trPr>
        <w:tc>
          <w:tcPr>
            <w:tcW w:w="3530" w:type="dxa"/>
            <w:shd w:val="clear" w:color="auto" w:fill="1F2933"/>
            <w:tcMar>
              <w:top w:w="90" w:type="dxa"/>
              <w:left w:w="120" w:type="dxa"/>
              <w:bottom w:w="90" w:type="dxa"/>
              <w:right w:w="120" w:type="dxa"/>
            </w:tcMar>
            <w:vAlign w:val="center"/>
          </w:tcPr>
          <w:p w14:paraId="614133ED" w14:textId="77777777" w:rsidR="00F358F1" w:rsidRDefault="00C375D7">
            <w:pPr>
              <w:spacing w:line="290" w:lineRule="auto"/>
            </w:pPr>
            <w:r>
              <w:rPr>
                <w:rFonts w:ascii="Arial" w:eastAsia="Arial" w:hAnsi="Arial" w:cs="Arial"/>
                <w:b/>
                <w:color w:val="FFFFFF"/>
                <w:sz w:val="18"/>
              </w:rPr>
              <w:t>Merkmal</w:t>
            </w:r>
          </w:p>
        </w:tc>
        <w:tc>
          <w:tcPr>
            <w:tcW w:w="6108" w:type="dxa"/>
            <w:shd w:val="clear" w:color="auto" w:fill="1F2933"/>
            <w:tcMar>
              <w:top w:w="90" w:type="dxa"/>
              <w:left w:w="120" w:type="dxa"/>
              <w:bottom w:w="90" w:type="dxa"/>
              <w:right w:w="120" w:type="dxa"/>
            </w:tcMar>
            <w:vAlign w:val="center"/>
          </w:tcPr>
          <w:p w14:paraId="1D71ED55" w14:textId="77777777" w:rsidR="00F358F1" w:rsidRDefault="00C375D7">
            <w:pPr>
              <w:spacing w:line="290" w:lineRule="auto"/>
            </w:pPr>
            <w:r>
              <w:rPr>
                <w:rFonts w:ascii="Arial" w:eastAsia="Arial" w:hAnsi="Arial" w:cs="Arial"/>
                <w:b/>
                <w:color w:val="FFFFFF"/>
                <w:sz w:val="18"/>
              </w:rPr>
              <w:t>Beschreibung</w:t>
            </w:r>
          </w:p>
        </w:tc>
      </w:tr>
      <w:tr w:rsidR="00F358F1" w14:paraId="79CAFFF6" w14:textId="77777777">
        <w:tblPrEx>
          <w:tblCellMar>
            <w:top w:w="0" w:type="dxa"/>
            <w:bottom w:w="0" w:type="dxa"/>
          </w:tblCellMar>
        </w:tblPrEx>
        <w:trPr>
          <w:cantSplit/>
        </w:trPr>
        <w:tc>
          <w:tcPr>
            <w:tcW w:w="3530" w:type="dxa"/>
            <w:tcMar>
              <w:top w:w="90" w:type="dxa"/>
              <w:left w:w="120" w:type="dxa"/>
              <w:bottom w:w="90" w:type="dxa"/>
              <w:right w:w="120" w:type="dxa"/>
            </w:tcMar>
          </w:tcPr>
          <w:p w14:paraId="4824D111" w14:textId="77777777" w:rsidR="00F358F1" w:rsidRDefault="00C375D7">
            <w:pPr>
              <w:spacing w:line="290" w:lineRule="auto"/>
            </w:pPr>
            <w:r>
              <w:rPr>
                <w:rFonts w:ascii="Arial" w:eastAsia="Arial" w:hAnsi="Arial" w:cs="Arial"/>
                <w:sz w:val="18"/>
              </w:rPr>
              <w:t>All-in-One-Bauweise</w:t>
            </w:r>
          </w:p>
        </w:tc>
        <w:tc>
          <w:tcPr>
            <w:tcW w:w="6108" w:type="dxa"/>
            <w:tcMar>
              <w:top w:w="90" w:type="dxa"/>
              <w:left w:w="120" w:type="dxa"/>
              <w:bottom w:w="90" w:type="dxa"/>
              <w:right w:w="120" w:type="dxa"/>
            </w:tcMar>
          </w:tcPr>
          <w:p w14:paraId="47754AFF" w14:textId="77777777" w:rsidR="00F358F1" w:rsidRDefault="00C375D7">
            <w:pPr>
              <w:spacing w:line="290" w:lineRule="auto"/>
            </w:pPr>
            <w:r>
              <w:rPr>
                <w:rFonts w:ascii="Arial" w:eastAsia="Arial" w:hAnsi="Arial" w:cs="Arial"/>
                <w:sz w:val="18"/>
              </w:rPr>
              <w:t>3D-Streifenlichtkamera und Recheneinheit auf Basis von NVIDIA Jetson sind in einer Einheit zusammengefasst; Bauraum und Verkabelung werden auf ein Minimum reduziert.</w:t>
            </w:r>
          </w:p>
        </w:tc>
      </w:tr>
      <w:tr w:rsidR="00F358F1" w14:paraId="28CF6C4D" w14:textId="77777777">
        <w:tblPrEx>
          <w:tblCellMar>
            <w:top w:w="0" w:type="dxa"/>
            <w:bottom w:w="0" w:type="dxa"/>
          </w:tblCellMar>
        </w:tblPrEx>
        <w:trPr>
          <w:cantSplit/>
        </w:trPr>
        <w:tc>
          <w:tcPr>
            <w:tcW w:w="3530" w:type="dxa"/>
            <w:tcMar>
              <w:top w:w="90" w:type="dxa"/>
              <w:left w:w="120" w:type="dxa"/>
              <w:bottom w:w="90" w:type="dxa"/>
              <w:right w:w="120" w:type="dxa"/>
            </w:tcMar>
          </w:tcPr>
          <w:p w14:paraId="7BCA6CB6" w14:textId="77777777" w:rsidR="00F358F1" w:rsidRDefault="00C375D7">
            <w:pPr>
              <w:spacing w:line="290" w:lineRule="auto"/>
            </w:pPr>
            <w:r>
              <w:rPr>
                <w:rFonts w:ascii="Arial" w:eastAsia="Arial" w:hAnsi="Arial" w:cs="Arial"/>
                <w:sz w:val="18"/>
              </w:rPr>
              <w:t>Browserbasierter Betrieb</w:t>
            </w:r>
          </w:p>
        </w:tc>
        <w:tc>
          <w:tcPr>
            <w:tcW w:w="6108" w:type="dxa"/>
            <w:tcMar>
              <w:top w:w="90" w:type="dxa"/>
              <w:left w:w="120" w:type="dxa"/>
              <w:bottom w:w="90" w:type="dxa"/>
              <w:right w:w="120" w:type="dxa"/>
            </w:tcMar>
          </w:tcPr>
          <w:p w14:paraId="1FB97522" w14:textId="77777777" w:rsidR="00F358F1" w:rsidRDefault="00C375D7">
            <w:pPr>
              <w:spacing w:line="290" w:lineRule="auto"/>
            </w:pPr>
            <w:r>
              <w:rPr>
                <w:rFonts w:ascii="Arial" w:eastAsia="Arial" w:hAnsi="Arial" w:cs="Arial"/>
                <w:sz w:val="18"/>
              </w:rPr>
              <w:t>Konfiguration, Überwachung und Ausführung von Prozess-Apps erfolgen über den Webbrowser eines PCs, ohne dass zusätzliche Software installiert werden muss.</w:t>
            </w:r>
          </w:p>
        </w:tc>
      </w:tr>
      <w:tr w:rsidR="00F358F1" w14:paraId="422EF0E7" w14:textId="77777777">
        <w:tblPrEx>
          <w:tblCellMar>
            <w:top w:w="0" w:type="dxa"/>
            <w:bottom w:w="0" w:type="dxa"/>
          </w:tblCellMar>
        </w:tblPrEx>
        <w:trPr>
          <w:cantSplit/>
        </w:trPr>
        <w:tc>
          <w:tcPr>
            <w:tcW w:w="3530" w:type="dxa"/>
            <w:tcMar>
              <w:top w:w="90" w:type="dxa"/>
              <w:left w:w="120" w:type="dxa"/>
              <w:bottom w:w="90" w:type="dxa"/>
              <w:right w:w="120" w:type="dxa"/>
            </w:tcMar>
          </w:tcPr>
          <w:p w14:paraId="387A7C5F" w14:textId="77777777" w:rsidR="00F358F1" w:rsidRDefault="00C375D7">
            <w:pPr>
              <w:spacing w:line="290" w:lineRule="auto"/>
            </w:pPr>
            <w:r>
              <w:rPr>
                <w:rFonts w:ascii="Arial" w:eastAsia="Arial" w:hAnsi="Arial" w:cs="Arial"/>
                <w:sz w:val="18"/>
              </w:rPr>
              <w:t>App-basierte Prozesskonfiguration</w:t>
            </w:r>
          </w:p>
        </w:tc>
        <w:tc>
          <w:tcPr>
            <w:tcW w:w="6108" w:type="dxa"/>
            <w:tcMar>
              <w:top w:w="90" w:type="dxa"/>
              <w:left w:w="120" w:type="dxa"/>
              <w:bottom w:w="90" w:type="dxa"/>
              <w:right w:w="120" w:type="dxa"/>
            </w:tcMar>
          </w:tcPr>
          <w:p w14:paraId="4E021D68" w14:textId="77777777" w:rsidR="00F358F1" w:rsidRDefault="00C375D7">
            <w:pPr>
              <w:spacing w:line="290" w:lineRule="auto"/>
            </w:pPr>
            <w:r>
              <w:rPr>
                <w:rFonts w:ascii="Arial" w:eastAsia="Arial" w:hAnsi="Arial" w:cs="Arial"/>
                <w:sz w:val="18"/>
              </w:rPr>
              <w:t>Prozessspezifische Funktionen wie Prüfung und Kalibrierung werden als einzelne Apps installiert und ausgeführt und können entsprechend den Anforderungen vor Ort erweitert werden.</w:t>
            </w:r>
          </w:p>
        </w:tc>
      </w:tr>
      <w:tr w:rsidR="00F358F1" w14:paraId="5EAD09D2" w14:textId="77777777">
        <w:tblPrEx>
          <w:tblCellMar>
            <w:top w:w="0" w:type="dxa"/>
            <w:bottom w:w="0" w:type="dxa"/>
          </w:tblCellMar>
        </w:tblPrEx>
        <w:trPr>
          <w:cantSplit/>
        </w:trPr>
        <w:tc>
          <w:tcPr>
            <w:tcW w:w="3530" w:type="dxa"/>
            <w:tcMar>
              <w:top w:w="90" w:type="dxa"/>
              <w:left w:w="120" w:type="dxa"/>
              <w:bottom w:w="90" w:type="dxa"/>
              <w:right w:w="120" w:type="dxa"/>
            </w:tcMar>
          </w:tcPr>
          <w:p w14:paraId="1DDCAAC2" w14:textId="77777777" w:rsidR="00F358F1" w:rsidRDefault="00C375D7">
            <w:pPr>
              <w:spacing w:line="290" w:lineRule="auto"/>
            </w:pPr>
            <w:r>
              <w:rPr>
                <w:rFonts w:ascii="Arial" w:eastAsia="Arial" w:hAnsi="Arial" w:cs="Arial"/>
                <w:sz w:val="18"/>
              </w:rPr>
              <w:t>Zwei Ethernet-Schnittstellen</w:t>
            </w:r>
          </w:p>
        </w:tc>
        <w:tc>
          <w:tcPr>
            <w:tcW w:w="6108" w:type="dxa"/>
            <w:tcMar>
              <w:top w:w="90" w:type="dxa"/>
              <w:left w:w="120" w:type="dxa"/>
              <w:bottom w:w="90" w:type="dxa"/>
              <w:right w:w="120" w:type="dxa"/>
            </w:tcMar>
          </w:tcPr>
          <w:p w14:paraId="358F89FA" w14:textId="77777777" w:rsidR="00F358F1" w:rsidRDefault="00C375D7">
            <w:pPr>
              <w:spacing w:line="290" w:lineRule="auto"/>
            </w:pPr>
            <w:r>
              <w:rPr>
                <w:rFonts w:ascii="Arial" w:eastAsia="Arial" w:hAnsi="Arial" w:cs="Arial"/>
                <w:sz w:val="18"/>
              </w:rPr>
              <w:t>Zwei unabhängige Gigabit-Ethernet-Ports verbinden gleichzeitig die Robotersteuerung und das Netzwerk vor Ort.</w:t>
            </w:r>
          </w:p>
        </w:tc>
      </w:tr>
      <w:tr w:rsidR="00F358F1" w14:paraId="25AC2FDE" w14:textId="77777777">
        <w:tblPrEx>
          <w:tblCellMar>
            <w:top w:w="0" w:type="dxa"/>
            <w:bottom w:w="0" w:type="dxa"/>
          </w:tblCellMar>
        </w:tblPrEx>
        <w:trPr>
          <w:cantSplit/>
        </w:trPr>
        <w:tc>
          <w:tcPr>
            <w:tcW w:w="3530" w:type="dxa"/>
            <w:tcMar>
              <w:top w:w="90" w:type="dxa"/>
              <w:left w:w="120" w:type="dxa"/>
              <w:bottom w:w="90" w:type="dxa"/>
              <w:right w:w="120" w:type="dxa"/>
            </w:tcMar>
          </w:tcPr>
          <w:p w14:paraId="2F5E9A80" w14:textId="77777777" w:rsidR="00F358F1" w:rsidRDefault="00C375D7">
            <w:pPr>
              <w:spacing w:line="290" w:lineRule="auto"/>
            </w:pPr>
            <w:r>
              <w:rPr>
                <w:rFonts w:ascii="Arial" w:eastAsia="Arial" w:hAnsi="Arial" w:cs="Arial"/>
                <w:sz w:val="18"/>
              </w:rPr>
              <w:t>Kontobasierte Zugriffskontrolle</w:t>
            </w:r>
          </w:p>
        </w:tc>
        <w:tc>
          <w:tcPr>
            <w:tcW w:w="6108" w:type="dxa"/>
            <w:tcMar>
              <w:top w:w="90" w:type="dxa"/>
              <w:left w:w="120" w:type="dxa"/>
              <w:bottom w:w="90" w:type="dxa"/>
              <w:right w:w="120" w:type="dxa"/>
            </w:tcMar>
          </w:tcPr>
          <w:p w14:paraId="5B59F8D7" w14:textId="77777777" w:rsidR="00F358F1" w:rsidRDefault="00C375D7">
            <w:pPr>
              <w:spacing w:line="290" w:lineRule="auto"/>
            </w:pPr>
            <w:r>
              <w:rPr>
                <w:rFonts w:ascii="Arial" w:eastAsia="Arial" w:hAnsi="Arial" w:cs="Arial"/>
                <w:sz w:val="18"/>
              </w:rPr>
              <w:t>Die Anmeldung mit einem NOONVIT-Konto ermöglicht die Verwaltung der Nutzungsrechte und die Nachverfolgung der Betriebshistorie des Systems.</w:t>
            </w:r>
          </w:p>
        </w:tc>
      </w:tr>
    </w:tbl>
    <w:p w14:paraId="59B5105E" w14:textId="77777777" w:rsidR="00F358F1" w:rsidRDefault="00F358F1">
      <w:pPr>
        <w:spacing w:after="120" w:line="240" w:lineRule="auto"/>
      </w:pPr>
    </w:p>
    <w:p w14:paraId="1241D33F" w14:textId="77777777" w:rsidR="00F358F1" w:rsidRDefault="00C375D7">
      <w:pPr>
        <w:pStyle w:val="2"/>
        <w:spacing w:before="360" w:after="140"/>
      </w:pPr>
      <w:bookmarkStart w:id="10" w:name="_sec10"/>
      <w:r>
        <w:rPr>
          <w:rFonts w:ascii="Arial" w:eastAsia="Arial" w:hAnsi="Arial" w:cs="Arial"/>
        </w:rPr>
        <w:t>2.2 Lieferumfang</w:t>
      </w:r>
      <w:bookmarkEnd w:id="10"/>
    </w:p>
    <w:p w14:paraId="0251DD59" w14:textId="77777777" w:rsidR="00F358F1" w:rsidRDefault="00C375D7">
      <w:pPr>
        <w:spacing w:after="140"/>
      </w:pPr>
      <w:r>
        <w:rPr>
          <w:rFonts w:ascii="Arial" w:eastAsia="Arial" w:hAnsi="Arial" w:cs="Arial"/>
        </w:rPr>
        <w:t>Öffnen Sie die Verpackung und vergleichen Sie den Inhalt mit der folgenden Liste. Fehlende oder beschädigte Teile melden Sie vor der Installation Ihrem Händler oder dem Hersteller.</w:t>
      </w:r>
    </w:p>
    <w:p w14:paraId="19A5616C" w14:textId="77777777" w:rsidR="00F358F1" w:rsidRDefault="00C375D7">
      <w:pPr>
        <w:keepNext/>
        <w:spacing w:before="120" w:after="80" w:line="240" w:lineRule="auto"/>
      </w:pPr>
      <w:r>
        <w:rPr>
          <w:rFonts w:ascii="Arial" w:eastAsia="Arial" w:hAnsi="Arial" w:cs="Arial"/>
          <w:b/>
          <w:color w:val="6B7680"/>
          <w:sz w:val="18"/>
        </w:rPr>
        <w:t>Tabelle 2-1 Lieferumfang</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900"/>
        <w:gridCol w:w="3291"/>
        <w:gridCol w:w="900"/>
        <w:gridCol w:w="4547"/>
      </w:tblGrid>
      <w:tr w:rsidR="00F358F1" w14:paraId="649B31AF"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789727A7" w14:textId="77777777" w:rsidR="00F358F1" w:rsidRDefault="00C375D7">
            <w:pPr>
              <w:spacing w:line="290" w:lineRule="auto"/>
            </w:pPr>
            <w:r>
              <w:rPr>
                <w:rFonts w:ascii="Arial" w:eastAsia="Arial" w:hAnsi="Arial" w:cs="Arial"/>
                <w:b/>
                <w:color w:val="FFFFFF"/>
                <w:sz w:val="18"/>
              </w:rPr>
              <w:t>Nr.</w:t>
            </w:r>
          </w:p>
        </w:tc>
        <w:tc>
          <w:tcPr>
            <w:tcW w:w="3291" w:type="dxa"/>
            <w:shd w:val="clear" w:color="auto" w:fill="1F2933"/>
            <w:tcMar>
              <w:top w:w="90" w:type="dxa"/>
              <w:left w:w="120" w:type="dxa"/>
              <w:bottom w:w="90" w:type="dxa"/>
              <w:right w:w="120" w:type="dxa"/>
            </w:tcMar>
            <w:vAlign w:val="center"/>
          </w:tcPr>
          <w:p w14:paraId="59D92415" w14:textId="77777777" w:rsidR="00F358F1" w:rsidRDefault="00C375D7">
            <w:pPr>
              <w:spacing w:line="290" w:lineRule="auto"/>
            </w:pPr>
            <w:r>
              <w:rPr>
                <w:rFonts w:ascii="Arial" w:eastAsia="Arial" w:hAnsi="Arial" w:cs="Arial"/>
                <w:b/>
                <w:color w:val="FFFFFF"/>
                <w:sz w:val="18"/>
              </w:rPr>
              <w:t>Position</w:t>
            </w:r>
          </w:p>
        </w:tc>
        <w:tc>
          <w:tcPr>
            <w:tcW w:w="900" w:type="dxa"/>
            <w:shd w:val="clear" w:color="auto" w:fill="1F2933"/>
            <w:tcMar>
              <w:top w:w="90" w:type="dxa"/>
              <w:left w:w="120" w:type="dxa"/>
              <w:bottom w:w="90" w:type="dxa"/>
              <w:right w:w="120" w:type="dxa"/>
            </w:tcMar>
            <w:vAlign w:val="center"/>
          </w:tcPr>
          <w:p w14:paraId="7A4A218D" w14:textId="77777777" w:rsidR="00F358F1" w:rsidRDefault="00C375D7">
            <w:pPr>
              <w:spacing w:line="290" w:lineRule="auto"/>
            </w:pPr>
            <w:r>
              <w:rPr>
                <w:rFonts w:ascii="Arial" w:eastAsia="Arial" w:hAnsi="Arial" w:cs="Arial"/>
                <w:b/>
                <w:color w:val="FFFFFF"/>
                <w:sz w:val="18"/>
              </w:rPr>
              <w:t>Menge</w:t>
            </w:r>
          </w:p>
        </w:tc>
        <w:tc>
          <w:tcPr>
            <w:tcW w:w="4547" w:type="dxa"/>
            <w:shd w:val="clear" w:color="auto" w:fill="1F2933"/>
            <w:tcMar>
              <w:top w:w="90" w:type="dxa"/>
              <w:left w:w="120" w:type="dxa"/>
              <w:bottom w:w="90" w:type="dxa"/>
              <w:right w:w="120" w:type="dxa"/>
            </w:tcMar>
            <w:vAlign w:val="center"/>
          </w:tcPr>
          <w:p w14:paraId="08F61BF5" w14:textId="77777777" w:rsidR="00F358F1" w:rsidRDefault="00C375D7">
            <w:pPr>
              <w:spacing w:line="290" w:lineRule="auto"/>
            </w:pPr>
            <w:r>
              <w:rPr>
                <w:rFonts w:ascii="Arial" w:eastAsia="Arial" w:hAnsi="Arial" w:cs="Arial"/>
                <w:b/>
                <w:color w:val="FFFFFF"/>
                <w:sz w:val="18"/>
              </w:rPr>
              <w:t>Beschreibung</w:t>
            </w:r>
          </w:p>
        </w:tc>
      </w:tr>
      <w:tr w:rsidR="00F358F1" w14:paraId="6255519B" w14:textId="77777777">
        <w:tblPrEx>
          <w:tblCellMar>
            <w:top w:w="0" w:type="dxa"/>
            <w:bottom w:w="0" w:type="dxa"/>
          </w:tblCellMar>
        </w:tblPrEx>
        <w:trPr>
          <w:cantSplit/>
        </w:trPr>
        <w:tc>
          <w:tcPr>
            <w:tcW w:w="900" w:type="dxa"/>
            <w:tcMar>
              <w:top w:w="90" w:type="dxa"/>
              <w:left w:w="120" w:type="dxa"/>
              <w:bottom w:w="90" w:type="dxa"/>
              <w:right w:w="120" w:type="dxa"/>
            </w:tcMar>
          </w:tcPr>
          <w:p w14:paraId="30CE02CE" w14:textId="77777777" w:rsidR="00F358F1" w:rsidRDefault="00C375D7">
            <w:pPr>
              <w:spacing w:line="290" w:lineRule="auto"/>
            </w:pPr>
            <w:r>
              <w:rPr>
                <w:rFonts w:ascii="Arial" w:eastAsia="Arial" w:hAnsi="Arial" w:cs="Arial"/>
                <w:sz w:val="18"/>
              </w:rPr>
              <w:t>1</w:t>
            </w:r>
          </w:p>
        </w:tc>
        <w:tc>
          <w:tcPr>
            <w:tcW w:w="3291" w:type="dxa"/>
            <w:tcMar>
              <w:top w:w="90" w:type="dxa"/>
              <w:left w:w="120" w:type="dxa"/>
              <w:bottom w:w="90" w:type="dxa"/>
              <w:right w:w="120" w:type="dxa"/>
            </w:tcMar>
          </w:tcPr>
          <w:p w14:paraId="6A4E78D1" w14:textId="77777777" w:rsidR="00F358F1" w:rsidRDefault="00C375D7">
            <w:pPr>
              <w:spacing w:line="290" w:lineRule="auto"/>
            </w:pPr>
            <w:r>
              <w:rPr>
                <w:rFonts w:ascii="Arial" w:eastAsia="Arial" w:hAnsi="Arial" w:cs="Arial"/>
                <w:sz w:val="18"/>
              </w:rPr>
              <w:t>NOONVIT ONE Grundgerät</w:t>
            </w:r>
          </w:p>
        </w:tc>
        <w:tc>
          <w:tcPr>
            <w:tcW w:w="900" w:type="dxa"/>
            <w:tcMar>
              <w:top w:w="90" w:type="dxa"/>
              <w:left w:w="120" w:type="dxa"/>
              <w:bottom w:w="90" w:type="dxa"/>
              <w:right w:w="120" w:type="dxa"/>
            </w:tcMar>
          </w:tcPr>
          <w:p w14:paraId="5F7DDDEA" w14:textId="77777777" w:rsidR="00F358F1" w:rsidRDefault="00C375D7">
            <w:pPr>
              <w:spacing w:line="290" w:lineRule="auto"/>
            </w:pPr>
            <w:r>
              <w:rPr>
                <w:rFonts w:ascii="Arial" w:eastAsia="Arial" w:hAnsi="Arial" w:cs="Arial"/>
                <w:sz w:val="18"/>
              </w:rPr>
              <w:t>1</w:t>
            </w:r>
          </w:p>
        </w:tc>
        <w:tc>
          <w:tcPr>
            <w:tcW w:w="4547" w:type="dxa"/>
            <w:tcMar>
              <w:top w:w="90" w:type="dxa"/>
              <w:left w:w="120" w:type="dxa"/>
              <w:bottom w:w="90" w:type="dxa"/>
              <w:right w:w="120" w:type="dxa"/>
            </w:tcMar>
          </w:tcPr>
          <w:p w14:paraId="7AB73ABD" w14:textId="77777777" w:rsidR="00F358F1" w:rsidRDefault="00C375D7">
            <w:pPr>
              <w:spacing w:line="290" w:lineRule="auto"/>
            </w:pPr>
            <w:r>
              <w:rPr>
                <w:rFonts w:ascii="Arial" w:eastAsia="Arial" w:hAnsi="Arial" w:cs="Arial"/>
                <w:sz w:val="18"/>
              </w:rPr>
              <w:t>3D-Kamera und Recheneinheit in einer Einheit, mit 2 Wi-Fi-Antennen</w:t>
            </w:r>
          </w:p>
        </w:tc>
      </w:tr>
      <w:tr w:rsidR="00F358F1" w14:paraId="02DAD90B" w14:textId="77777777">
        <w:tblPrEx>
          <w:tblCellMar>
            <w:top w:w="0" w:type="dxa"/>
            <w:bottom w:w="0" w:type="dxa"/>
          </w:tblCellMar>
        </w:tblPrEx>
        <w:trPr>
          <w:cantSplit/>
        </w:trPr>
        <w:tc>
          <w:tcPr>
            <w:tcW w:w="900" w:type="dxa"/>
            <w:tcMar>
              <w:top w:w="90" w:type="dxa"/>
              <w:left w:w="120" w:type="dxa"/>
              <w:bottom w:w="90" w:type="dxa"/>
              <w:right w:w="120" w:type="dxa"/>
            </w:tcMar>
          </w:tcPr>
          <w:p w14:paraId="7E288557" w14:textId="77777777" w:rsidR="00F358F1" w:rsidRDefault="00C375D7">
            <w:pPr>
              <w:spacing w:line="290" w:lineRule="auto"/>
            </w:pPr>
            <w:r>
              <w:rPr>
                <w:rFonts w:ascii="Arial" w:eastAsia="Arial" w:hAnsi="Arial" w:cs="Arial"/>
                <w:sz w:val="18"/>
              </w:rPr>
              <w:t>2</w:t>
            </w:r>
          </w:p>
        </w:tc>
        <w:tc>
          <w:tcPr>
            <w:tcW w:w="3291" w:type="dxa"/>
            <w:tcMar>
              <w:top w:w="90" w:type="dxa"/>
              <w:left w:w="120" w:type="dxa"/>
              <w:bottom w:w="90" w:type="dxa"/>
              <w:right w:w="120" w:type="dxa"/>
            </w:tcMar>
          </w:tcPr>
          <w:p w14:paraId="7390593B" w14:textId="77777777" w:rsidR="00F358F1" w:rsidRDefault="00C375D7">
            <w:pPr>
              <w:spacing w:line="290" w:lineRule="auto"/>
            </w:pPr>
            <w:r>
              <w:rPr>
                <w:rFonts w:ascii="Arial" w:eastAsia="Arial" w:hAnsi="Arial" w:cs="Arial"/>
                <w:sz w:val="18"/>
              </w:rPr>
              <w:t>Netzteil</w:t>
            </w:r>
          </w:p>
        </w:tc>
        <w:tc>
          <w:tcPr>
            <w:tcW w:w="900" w:type="dxa"/>
            <w:tcMar>
              <w:top w:w="90" w:type="dxa"/>
              <w:left w:w="120" w:type="dxa"/>
              <w:bottom w:w="90" w:type="dxa"/>
              <w:right w:w="120" w:type="dxa"/>
            </w:tcMar>
          </w:tcPr>
          <w:p w14:paraId="03BC2BBE" w14:textId="77777777" w:rsidR="00F358F1" w:rsidRDefault="00C375D7">
            <w:pPr>
              <w:spacing w:line="290" w:lineRule="auto"/>
            </w:pPr>
            <w:r>
              <w:rPr>
                <w:rFonts w:ascii="Arial" w:eastAsia="Arial" w:hAnsi="Arial" w:cs="Arial"/>
                <w:sz w:val="18"/>
              </w:rPr>
              <w:t>1</w:t>
            </w:r>
          </w:p>
        </w:tc>
        <w:tc>
          <w:tcPr>
            <w:tcW w:w="4547" w:type="dxa"/>
            <w:tcMar>
              <w:top w:w="90" w:type="dxa"/>
              <w:left w:w="120" w:type="dxa"/>
              <w:bottom w:w="90" w:type="dxa"/>
              <w:right w:w="120" w:type="dxa"/>
            </w:tcMar>
          </w:tcPr>
          <w:p w14:paraId="64E6BC83" w14:textId="77777777" w:rsidR="00F358F1" w:rsidRDefault="00C375D7">
            <w:pPr>
              <w:spacing w:line="290" w:lineRule="auto"/>
            </w:pPr>
            <w:r>
              <w:rPr>
                <w:rFonts w:ascii="Arial" w:eastAsia="Arial" w:hAnsi="Arial" w:cs="Arial"/>
                <w:sz w:val="18"/>
              </w:rPr>
              <w:t>MEAN WELL GST220A24, Eingang 100–240 V AC, Ausgang 24 V DC / 220 W</w:t>
            </w:r>
          </w:p>
        </w:tc>
      </w:tr>
      <w:tr w:rsidR="00F358F1" w14:paraId="5B6FC549" w14:textId="77777777">
        <w:tblPrEx>
          <w:tblCellMar>
            <w:top w:w="0" w:type="dxa"/>
            <w:bottom w:w="0" w:type="dxa"/>
          </w:tblCellMar>
        </w:tblPrEx>
        <w:trPr>
          <w:cantSplit/>
        </w:trPr>
        <w:tc>
          <w:tcPr>
            <w:tcW w:w="900" w:type="dxa"/>
            <w:tcMar>
              <w:top w:w="90" w:type="dxa"/>
              <w:left w:w="120" w:type="dxa"/>
              <w:bottom w:w="90" w:type="dxa"/>
              <w:right w:w="120" w:type="dxa"/>
            </w:tcMar>
          </w:tcPr>
          <w:p w14:paraId="20C51A3E" w14:textId="77777777" w:rsidR="00F358F1" w:rsidRDefault="00C375D7">
            <w:pPr>
              <w:spacing w:line="290" w:lineRule="auto"/>
            </w:pPr>
            <w:r>
              <w:rPr>
                <w:rFonts w:ascii="Arial" w:eastAsia="Arial" w:hAnsi="Arial" w:cs="Arial"/>
                <w:sz w:val="18"/>
              </w:rPr>
              <w:t>3</w:t>
            </w:r>
          </w:p>
        </w:tc>
        <w:tc>
          <w:tcPr>
            <w:tcW w:w="3291" w:type="dxa"/>
            <w:tcMar>
              <w:top w:w="90" w:type="dxa"/>
              <w:left w:w="120" w:type="dxa"/>
              <w:bottom w:w="90" w:type="dxa"/>
              <w:right w:w="120" w:type="dxa"/>
            </w:tcMar>
          </w:tcPr>
          <w:p w14:paraId="448C8C8D" w14:textId="77777777" w:rsidR="00F358F1" w:rsidRDefault="00C375D7">
            <w:pPr>
              <w:spacing w:line="290" w:lineRule="auto"/>
            </w:pPr>
            <w:r>
              <w:rPr>
                <w:rFonts w:ascii="Arial" w:eastAsia="Arial" w:hAnsi="Arial" w:cs="Arial"/>
                <w:sz w:val="18"/>
              </w:rPr>
              <w:t>Versorgungskabel</w:t>
            </w:r>
          </w:p>
        </w:tc>
        <w:tc>
          <w:tcPr>
            <w:tcW w:w="900" w:type="dxa"/>
            <w:tcMar>
              <w:top w:w="90" w:type="dxa"/>
              <w:left w:w="120" w:type="dxa"/>
              <w:bottom w:w="90" w:type="dxa"/>
              <w:right w:w="120" w:type="dxa"/>
            </w:tcMar>
          </w:tcPr>
          <w:p w14:paraId="5EF8C766" w14:textId="77777777" w:rsidR="00F358F1" w:rsidRDefault="00C375D7">
            <w:pPr>
              <w:spacing w:line="290" w:lineRule="auto"/>
            </w:pPr>
            <w:r>
              <w:rPr>
                <w:rFonts w:ascii="Arial" w:eastAsia="Arial" w:hAnsi="Arial" w:cs="Arial"/>
                <w:sz w:val="18"/>
              </w:rPr>
              <w:t>1</w:t>
            </w:r>
          </w:p>
        </w:tc>
        <w:tc>
          <w:tcPr>
            <w:tcW w:w="4547" w:type="dxa"/>
            <w:tcMar>
              <w:top w:w="90" w:type="dxa"/>
              <w:left w:w="120" w:type="dxa"/>
              <w:bottom w:w="90" w:type="dxa"/>
              <w:right w:w="120" w:type="dxa"/>
            </w:tcMar>
          </w:tcPr>
          <w:p w14:paraId="09068D84" w14:textId="77777777" w:rsidR="00F358F1" w:rsidRDefault="00C375D7">
            <w:pPr>
              <w:spacing w:line="290" w:lineRule="auto"/>
            </w:pPr>
            <w:r>
              <w:rPr>
                <w:rFonts w:ascii="Arial" w:eastAsia="Arial" w:hAnsi="Arial" w:cs="Arial"/>
                <w:sz w:val="18"/>
              </w:rPr>
              <w:t>Netzteilausgang (4-poliger DIN) ↔ Gerät PWR (M12 L-code, 5-polig)</w:t>
            </w:r>
          </w:p>
        </w:tc>
      </w:tr>
      <w:tr w:rsidR="00F358F1" w14:paraId="3EEB94CA" w14:textId="77777777">
        <w:tblPrEx>
          <w:tblCellMar>
            <w:top w:w="0" w:type="dxa"/>
            <w:bottom w:w="0" w:type="dxa"/>
          </w:tblCellMar>
        </w:tblPrEx>
        <w:trPr>
          <w:cantSplit/>
        </w:trPr>
        <w:tc>
          <w:tcPr>
            <w:tcW w:w="900" w:type="dxa"/>
            <w:tcMar>
              <w:top w:w="90" w:type="dxa"/>
              <w:left w:w="120" w:type="dxa"/>
              <w:bottom w:w="90" w:type="dxa"/>
              <w:right w:w="120" w:type="dxa"/>
            </w:tcMar>
          </w:tcPr>
          <w:p w14:paraId="69F07488" w14:textId="77777777" w:rsidR="00F358F1" w:rsidRDefault="00C375D7">
            <w:pPr>
              <w:spacing w:line="290" w:lineRule="auto"/>
            </w:pPr>
            <w:r>
              <w:rPr>
                <w:rFonts w:ascii="Arial" w:eastAsia="Arial" w:hAnsi="Arial" w:cs="Arial"/>
                <w:sz w:val="18"/>
              </w:rPr>
              <w:t>4</w:t>
            </w:r>
          </w:p>
        </w:tc>
        <w:tc>
          <w:tcPr>
            <w:tcW w:w="3291" w:type="dxa"/>
            <w:tcMar>
              <w:top w:w="90" w:type="dxa"/>
              <w:left w:w="120" w:type="dxa"/>
              <w:bottom w:w="90" w:type="dxa"/>
              <w:right w:w="120" w:type="dxa"/>
            </w:tcMar>
          </w:tcPr>
          <w:p w14:paraId="48B37EA4" w14:textId="77777777" w:rsidR="00F358F1" w:rsidRDefault="00C375D7">
            <w:pPr>
              <w:spacing w:line="290" w:lineRule="auto"/>
            </w:pPr>
            <w:r>
              <w:rPr>
                <w:rFonts w:ascii="Arial" w:eastAsia="Arial" w:hAnsi="Arial" w:cs="Arial"/>
                <w:sz w:val="18"/>
              </w:rPr>
              <w:t>Kommunikationskabel</w:t>
            </w:r>
          </w:p>
        </w:tc>
        <w:tc>
          <w:tcPr>
            <w:tcW w:w="900" w:type="dxa"/>
            <w:tcMar>
              <w:top w:w="90" w:type="dxa"/>
              <w:left w:w="120" w:type="dxa"/>
              <w:bottom w:w="90" w:type="dxa"/>
              <w:right w:w="120" w:type="dxa"/>
            </w:tcMar>
          </w:tcPr>
          <w:p w14:paraId="290E2F5F" w14:textId="77777777" w:rsidR="00F358F1" w:rsidRDefault="00C375D7">
            <w:pPr>
              <w:spacing w:line="290" w:lineRule="auto"/>
            </w:pPr>
            <w:r>
              <w:rPr>
                <w:rFonts w:ascii="Arial" w:eastAsia="Arial" w:hAnsi="Arial" w:cs="Arial"/>
                <w:sz w:val="18"/>
              </w:rPr>
              <w:t>2</w:t>
            </w:r>
          </w:p>
        </w:tc>
        <w:tc>
          <w:tcPr>
            <w:tcW w:w="4547" w:type="dxa"/>
            <w:tcMar>
              <w:top w:w="90" w:type="dxa"/>
              <w:left w:w="120" w:type="dxa"/>
              <w:bottom w:w="90" w:type="dxa"/>
              <w:right w:w="120" w:type="dxa"/>
            </w:tcMar>
          </w:tcPr>
          <w:p w14:paraId="203C2887" w14:textId="77777777" w:rsidR="00F358F1" w:rsidRDefault="00C375D7">
            <w:pPr>
              <w:spacing w:line="290" w:lineRule="auto"/>
            </w:pPr>
            <w:r>
              <w:rPr>
                <w:rFonts w:ascii="Arial" w:eastAsia="Arial" w:hAnsi="Arial" w:cs="Arial"/>
                <w:sz w:val="18"/>
              </w:rPr>
              <w:t>Gerät ETH (M12 X-code, 8-polig) ↔ RJ45, Cat.6A</w:t>
            </w:r>
          </w:p>
        </w:tc>
      </w:tr>
      <w:tr w:rsidR="00F358F1" w14:paraId="0B705A3B" w14:textId="77777777">
        <w:tblPrEx>
          <w:tblCellMar>
            <w:top w:w="0" w:type="dxa"/>
            <w:bottom w:w="0" w:type="dxa"/>
          </w:tblCellMar>
        </w:tblPrEx>
        <w:trPr>
          <w:cantSplit/>
        </w:trPr>
        <w:tc>
          <w:tcPr>
            <w:tcW w:w="900" w:type="dxa"/>
            <w:tcMar>
              <w:top w:w="90" w:type="dxa"/>
              <w:left w:w="120" w:type="dxa"/>
              <w:bottom w:w="90" w:type="dxa"/>
              <w:right w:w="120" w:type="dxa"/>
            </w:tcMar>
          </w:tcPr>
          <w:p w14:paraId="6EB7E9BD" w14:textId="77777777" w:rsidR="00F358F1" w:rsidRDefault="00C375D7">
            <w:pPr>
              <w:spacing w:line="290" w:lineRule="auto"/>
            </w:pPr>
            <w:r>
              <w:rPr>
                <w:rFonts w:ascii="Arial" w:eastAsia="Arial" w:hAnsi="Arial" w:cs="Arial"/>
                <w:sz w:val="18"/>
              </w:rPr>
              <w:t>5</w:t>
            </w:r>
          </w:p>
        </w:tc>
        <w:tc>
          <w:tcPr>
            <w:tcW w:w="3291" w:type="dxa"/>
            <w:tcMar>
              <w:top w:w="90" w:type="dxa"/>
              <w:left w:w="120" w:type="dxa"/>
              <w:bottom w:w="90" w:type="dxa"/>
              <w:right w:w="120" w:type="dxa"/>
            </w:tcMar>
          </w:tcPr>
          <w:p w14:paraId="208EE821" w14:textId="77777777" w:rsidR="00F358F1" w:rsidRDefault="00C375D7">
            <w:pPr>
              <w:spacing w:line="290" w:lineRule="auto"/>
            </w:pPr>
            <w:r>
              <w:rPr>
                <w:rFonts w:ascii="Arial" w:eastAsia="Arial" w:hAnsi="Arial" w:cs="Arial"/>
                <w:sz w:val="18"/>
              </w:rPr>
              <w:t>Montagehalterung und Befestigungsteile</w:t>
            </w:r>
          </w:p>
        </w:tc>
        <w:tc>
          <w:tcPr>
            <w:tcW w:w="900" w:type="dxa"/>
            <w:tcMar>
              <w:top w:w="90" w:type="dxa"/>
              <w:left w:w="120" w:type="dxa"/>
              <w:bottom w:w="90" w:type="dxa"/>
              <w:right w:w="120" w:type="dxa"/>
            </w:tcMar>
          </w:tcPr>
          <w:p w14:paraId="256C0631" w14:textId="77777777" w:rsidR="00F358F1" w:rsidRDefault="00C375D7">
            <w:pPr>
              <w:spacing w:line="290" w:lineRule="auto"/>
            </w:pPr>
            <w:r>
              <w:rPr>
                <w:rFonts w:ascii="Arial" w:eastAsia="Arial" w:hAnsi="Arial" w:cs="Arial"/>
                <w:sz w:val="18"/>
              </w:rPr>
              <w:t>1 Satz</w:t>
            </w:r>
          </w:p>
        </w:tc>
        <w:tc>
          <w:tcPr>
            <w:tcW w:w="4547" w:type="dxa"/>
            <w:tcMar>
              <w:top w:w="90" w:type="dxa"/>
              <w:left w:w="120" w:type="dxa"/>
              <w:bottom w:w="90" w:type="dxa"/>
              <w:right w:w="120" w:type="dxa"/>
            </w:tcMar>
          </w:tcPr>
          <w:p w14:paraId="3C36553A" w14:textId="77777777" w:rsidR="00F358F1" w:rsidRDefault="00C375D7">
            <w:pPr>
              <w:spacing w:line="290" w:lineRule="auto"/>
            </w:pPr>
            <w:r>
              <w:rPr>
                <w:rFonts w:ascii="Arial" w:eastAsia="Arial" w:hAnsi="Arial" w:cs="Arial"/>
                <w:sz w:val="18"/>
              </w:rPr>
              <w:t>Gemäß Lieferspezifikation (siehe Montagezeichnung)</w:t>
            </w:r>
          </w:p>
        </w:tc>
      </w:tr>
      <w:tr w:rsidR="00F358F1" w14:paraId="350DB3AF" w14:textId="77777777">
        <w:tblPrEx>
          <w:tblCellMar>
            <w:top w:w="0" w:type="dxa"/>
            <w:bottom w:w="0" w:type="dxa"/>
          </w:tblCellMar>
        </w:tblPrEx>
        <w:trPr>
          <w:cantSplit/>
        </w:trPr>
        <w:tc>
          <w:tcPr>
            <w:tcW w:w="900" w:type="dxa"/>
            <w:tcMar>
              <w:top w:w="90" w:type="dxa"/>
              <w:left w:w="120" w:type="dxa"/>
              <w:bottom w:w="90" w:type="dxa"/>
              <w:right w:w="120" w:type="dxa"/>
            </w:tcMar>
          </w:tcPr>
          <w:p w14:paraId="704239D6" w14:textId="77777777" w:rsidR="00F358F1" w:rsidRDefault="00C375D7">
            <w:pPr>
              <w:spacing w:line="290" w:lineRule="auto"/>
            </w:pPr>
            <w:r>
              <w:rPr>
                <w:rFonts w:ascii="Arial" w:eastAsia="Arial" w:hAnsi="Arial" w:cs="Arial"/>
                <w:sz w:val="18"/>
              </w:rPr>
              <w:t>6</w:t>
            </w:r>
          </w:p>
        </w:tc>
        <w:tc>
          <w:tcPr>
            <w:tcW w:w="3291" w:type="dxa"/>
            <w:tcMar>
              <w:top w:w="90" w:type="dxa"/>
              <w:left w:w="120" w:type="dxa"/>
              <w:bottom w:w="90" w:type="dxa"/>
              <w:right w:w="120" w:type="dxa"/>
            </w:tcMar>
          </w:tcPr>
          <w:p w14:paraId="37B1AD9F" w14:textId="77777777" w:rsidR="00F358F1" w:rsidRDefault="00C375D7">
            <w:pPr>
              <w:spacing w:line="290" w:lineRule="auto"/>
            </w:pPr>
            <w:r>
              <w:rPr>
                <w:rFonts w:ascii="Arial" w:eastAsia="Arial" w:hAnsi="Arial" w:cs="Arial"/>
                <w:sz w:val="18"/>
              </w:rPr>
              <w:t>Benutzerhandbuch</w:t>
            </w:r>
          </w:p>
        </w:tc>
        <w:tc>
          <w:tcPr>
            <w:tcW w:w="900" w:type="dxa"/>
            <w:tcMar>
              <w:top w:w="90" w:type="dxa"/>
              <w:left w:w="120" w:type="dxa"/>
              <w:bottom w:w="90" w:type="dxa"/>
              <w:right w:w="120" w:type="dxa"/>
            </w:tcMar>
          </w:tcPr>
          <w:p w14:paraId="365E6F60" w14:textId="77777777" w:rsidR="00F358F1" w:rsidRDefault="00C375D7">
            <w:pPr>
              <w:spacing w:line="290" w:lineRule="auto"/>
            </w:pPr>
            <w:r>
              <w:rPr>
                <w:rFonts w:ascii="Arial" w:eastAsia="Arial" w:hAnsi="Arial" w:cs="Arial"/>
                <w:sz w:val="18"/>
              </w:rPr>
              <w:t>1</w:t>
            </w:r>
          </w:p>
        </w:tc>
        <w:tc>
          <w:tcPr>
            <w:tcW w:w="4547" w:type="dxa"/>
            <w:tcMar>
              <w:top w:w="90" w:type="dxa"/>
              <w:left w:w="120" w:type="dxa"/>
              <w:bottom w:w="90" w:type="dxa"/>
              <w:right w:w="120" w:type="dxa"/>
            </w:tcMar>
          </w:tcPr>
          <w:p w14:paraId="5FE37BB5" w14:textId="77777777" w:rsidR="00F358F1" w:rsidRDefault="00C375D7">
            <w:pPr>
              <w:spacing w:line="290" w:lineRule="auto"/>
            </w:pPr>
            <w:r>
              <w:rPr>
                <w:rFonts w:ascii="Arial" w:eastAsia="Arial" w:hAnsi="Arial" w:cs="Arial"/>
                <w:sz w:val="18"/>
              </w:rPr>
              <w:t>Dieses Dokument</w:t>
            </w:r>
          </w:p>
        </w:tc>
      </w:tr>
    </w:tbl>
    <w:p w14:paraId="69B30DC0" w14:textId="77777777" w:rsidR="00F358F1" w:rsidRDefault="00F358F1">
      <w:pPr>
        <w:spacing w:after="120" w:line="240" w:lineRule="auto"/>
      </w:pPr>
    </w:p>
    <w:p w14:paraId="15235C0A" w14:textId="77777777" w:rsidR="00F358F1" w:rsidRDefault="00C375D7">
      <w:pPr>
        <w:pStyle w:val="2"/>
        <w:spacing w:before="360" w:after="140"/>
      </w:pPr>
      <w:bookmarkStart w:id="11" w:name="_sec11"/>
      <w:r>
        <w:rPr>
          <w:rFonts w:ascii="Arial" w:eastAsia="Arial" w:hAnsi="Arial" w:cs="Arial"/>
        </w:rPr>
        <w:t>2.3 Bezeichnung der Komponenten</w:t>
      </w:r>
      <w:bookmarkEnd w:id="11"/>
    </w:p>
    <w:p w14:paraId="088EA495" w14:textId="77777777" w:rsidR="00F358F1" w:rsidRDefault="00C375D7">
      <w:pPr>
        <w:keepNext/>
        <w:spacing w:before="120" w:after="80"/>
        <w:jc w:val="center"/>
      </w:pPr>
      <w:r>
        <w:rPr>
          <w:noProof/>
        </w:rPr>
        <w:drawing>
          <wp:inline distT="0" distB="0" distL="0" distR="0" wp14:anchorId="03CFEB08" wp14:editId="5A78539E">
            <wp:extent cx="2520000" cy="25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front.jpg"/>
                    <pic:cNvPicPr/>
                  </pic:nvPicPr>
                  <pic:blipFill>
                    <a:blip r:embed="rId7"/>
                    <a:stretch>
                      <a:fillRect/>
                    </a:stretch>
                  </pic:blipFill>
                  <pic:spPr>
                    <a:xfrm>
                      <a:off x="0" y="0"/>
                      <a:ext cx="2520000" cy="2520000"/>
                    </a:xfrm>
                    <a:prstGeom prst="rect">
                      <a:avLst/>
                    </a:prstGeom>
                  </pic:spPr>
                </pic:pic>
              </a:graphicData>
            </a:graphic>
          </wp:inline>
        </w:drawing>
      </w:r>
      <w:r>
        <w:rPr>
          <w:rFonts w:ascii="Arial" w:eastAsia="Arial" w:hAnsi="Arial" w:cs="Arial"/>
        </w:rPr>
        <w:t xml:space="preserve">    </w:t>
      </w:r>
      <w:r>
        <w:rPr>
          <w:noProof/>
        </w:rPr>
        <w:drawing>
          <wp:inline distT="0" distB="0" distL="0" distR="0" wp14:anchorId="552CB9B3" wp14:editId="2FDCF80C">
            <wp:extent cx="2520000" cy="252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back.jpg"/>
                    <pic:cNvPicPr/>
                  </pic:nvPicPr>
                  <pic:blipFill>
                    <a:blip r:embed="rId13"/>
                    <a:stretch>
                      <a:fillRect/>
                    </a:stretch>
                  </pic:blipFill>
                  <pic:spPr>
                    <a:xfrm>
                      <a:off x="0" y="0"/>
                      <a:ext cx="2520000" cy="2520000"/>
                    </a:xfrm>
                    <a:prstGeom prst="rect">
                      <a:avLst/>
                    </a:prstGeom>
                  </pic:spPr>
                </pic:pic>
              </a:graphicData>
            </a:graphic>
          </wp:inline>
        </w:drawing>
      </w:r>
    </w:p>
    <w:p w14:paraId="634C9D67" w14:textId="77777777" w:rsidR="00F358F1" w:rsidRDefault="00C375D7">
      <w:pPr>
        <w:spacing w:after="240" w:line="240" w:lineRule="auto"/>
        <w:jc w:val="center"/>
      </w:pPr>
      <w:r>
        <w:rPr>
          <w:rFonts w:ascii="Arial" w:eastAsia="Arial" w:hAnsi="Arial" w:cs="Arial"/>
          <w:b/>
          <w:color w:val="6B7680"/>
          <w:sz w:val="18"/>
        </w:rPr>
        <w:t>Abbildung 2-2 Vorderseite (links) und Rückseite (rechts)</w:t>
      </w:r>
    </w:p>
    <w:p w14:paraId="0D3F57E1" w14:textId="77777777" w:rsidR="00F358F1" w:rsidRDefault="00C375D7">
      <w:pPr>
        <w:pStyle w:val="3"/>
        <w:spacing w:before="240" w:after="100"/>
      </w:pPr>
      <w:r>
        <w:rPr>
          <w:rFonts w:ascii="Arial" w:eastAsia="Arial" w:hAnsi="Arial" w:cs="Arial"/>
        </w:rPr>
        <w:t>Vorderseite</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407"/>
        <w:gridCol w:w="6231"/>
      </w:tblGrid>
      <w:tr w:rsidR="00F358F1" w14:paraId="6C6EE618" w14:textId="77777777">
        <w:tblPrEx>
          <w:tblCellMar>
            <w:top w:w="0" w:type="dxa"/>
            <w:bottom w:w="0" w:type="dxa"/>
          </w:tblCellMar>
        </w:tblPrEx>
        <w:trPr>
          <w:cantSplit/>
          <w:tblHeader/>
        </w:trPr>
        <w:tc>
          <w:tcPr>
            <w:tcW w:w="3407" w:type="dxa"/>
            <w:shd w:val="clear" w:color="auto" w:fill="1F2933"/>
            <w:tcMar>
              <w:top w:w="90" w:type="dxa"/>
              <w:left w:w="120" w:type="dxa"/>
              <w:bottom w:w="90" w:type="dxa"/>
              <w:right w:w="120" w:type="dxa"/>
            </w:tcMar>
            <w:vAlign w:val="center"/>
          </w:tcPr>
          <w:p w14:paraId="521B15F3" w14:textId="77777777" w:rsidR="00F358F1" w:rsidRDefault="00C375D7">
            <w:pPr>
              <w:spacing w:line="290" w:lineRule="auto"/>
            </w:pPr>
            <w:r>
              <w:rPr>
                <w:rFonts w:ascii="Arial" w:eastAsia="Arial" w:hAnsi="Arial" w:cs="Arial"/>
                <w:b/>
                <w:color w:val="FFFFFF"/>
                <w:sz w:val="18"/>
              </w:rPr>
              <w:t>Bezeichnung</w:t>
            </w:r>
          </w:p>
        </w:tc>
        <w:tc>
          <w:tcPr>
            <w:tcW w:w="6231" w:type="dxa"/>
            <w:shd w:val="clear" w:color="auto" w:fill="1F2933"/>
            <w:tcMar>
              <w:top w:w="90" w:type="dxa"/>
              <w:left w:w="120" w:type="dxa"/>
              <w:bottom w:w="90" w:type="dxa"/>
              <w:right w:w="120" w:type="dxa"/>
            </w:tcMar>
            <w:vAlign w:val="center"/>
          </w:tcPr>
          <w:p w14:paraId="7425E27E" w14:textId="77777777" w:rsidR="00F358F1" w:rsidRDefault="00C375D7">
            <w:pPr>
              <w:spacing w:line="290" w:lineRule="auto"/>
            </w:pPr>
            <w:r>
              <w:rPr>
                <w:rFonts w:ascii="Arial" w:eastAsia="Arial" w:hAnsi="Arial" w:cs="Arial"/>
                <w:b/>
                <w:color w:val="FFFFFF"/>
                <w:sz w:val="18"/>
              </w:rPr>
              <w:t>Funktion</w:t>
            </w:r>
          </w:p>
        </w:tc>
      </w:tr>
      <w:tr w:rsidR="00F358F1" w14:paraId="3B7F461D" w14:textId="77777777">
        <w:tblPrEx>
          <w:tblCellMar>
            <w:top w:w="0" w:type="dxa"/>
            <w:bottom w:w="0" w:type="dxa"/>
          </w:tblCellMar>
        </w:tblPrEx>
        <w:trPr>
          <w:cantSplit/>
        </w:trPr>
        <w:tc>
          <w:tcPr>
            <w:tcW w:w="3407" w:type="dxa"/>
            <w:tcMar>
              <w:top w:w="90" w:type="dxa"/>
              <w:left w:w="120" w:type="dxa"/>
              <w:bottom w:w="90" w:type="dxa"/>
              <w:right w:w="120" w:type="dxa"/>
            </w:tcMar>
          </w:tcPr>
          <w:p w14:paraId="757E1D54" w14:textId="77777777" w:rsidR="00F358F1" w:rsidRDefault="00C375D7">
            <w:pPr>
              <w:spacing w:line="290" w:lineRule="auto"/>
            </w:pPr>
            <w:r>
              <w:rPr>
                <w:rFonts w:ascii="Arial" w:eastAsia="Arial" w:hAnsi="Arial" w:cs="Arial"/>
                <w:sz w:val="18"/>
              </w:rPr>
              <w:t>Optisches Fenster</w:t>
            </w:r>
          </w:p>
        </w:tc>
        <w:tc>
          <w:tcPr>
            <w:tcW w:w="6231" w:type="dxa"/>
            <w:tcMar>
              <w:top w:w="90" w:type="dxa"/>
              <w:left w:w="120" w:type="dxa"/>
              <w:bottom w:w="90" w:type="dxa"/>
              <w:right w:w="120" w:type="dxa"/>
            </w:tcMar>
          </w:tcPr>
          <w:p w14:paraId="02380E0A" w14:textId="77777777" w:rsidR="00F358F1" w:rsidRDefault="00C375D7">
            <w:pPr>
              <w:spacing w:line="290" w:lineRule="auto"/>
            </w:pPr>
            <w:r>
              <w:rPr>
                <w:rFonts w:ascii="Arial" w:eastAsia="Arial" w:hAnsi="Arial" w:cs="Arial"/>
                <w:sz w:val="18"/>
              </w:rPr>
              <w:t>Projektions- und Empfangseinheit der 3D-Kamera. Während der Aufnahme wird blaues Musterlicht abgestrahlt. Vor Verschmutzung schützen.</w:t>
            </w:r>
          </w:p>
        </w:tc>
      </w:tr>
      <w:tr w:rsidR="00F358F1" w14:paraId="02617956" w14:textId="77777777">
        <w:tblPrEx>
          <w:tblCellMar>
            <w:top w:w="0" w:type="dxa"/>
            <w:bottom w:w="0" w:type="dxa"/>
          </w:tblCellMar>
        </w:tblPrEx>
        <w:trPr>
          <w:cantSplit/>
        </w:trPr>
        <w:tc>
          <w:tcPr>
            <w:tcW w:w="3407" w:type="dxa"/>
            <w:tcMar>
              <w:top w:w="90" w:type="dxa"/>
              <w:left w:w="120" w:type="dxa"/>
              <w:bottom w:w="90" w:type="dxa"/>
              <w:right w:w="120" w:type="dxa"/>
            </w:tcMar>
          </w:tcPr>
          <w:p w14:paraId="1CB18E06" w14:textId="77777777" w:rsidR="00F358F1" w:rsidRDefault="00C375D7">
            <w:pPr>
              <w:spacing w:line="290" w:lineRule="auto"/>
            </w:pPr>
            <w:r>
              <w:rPr>
                <w:rFonts w:ascii="Arial" w:eastAsia="Arial" w:hAnsi="Arial" w:cs="Arial"/>
                <w:sz w:val="18"/>
              </w:rPr>
              <w:t>PWR-Taste (orangefarbener Ring)</w:t>
            </w:r>
          </w:p>
        </w:tc>
        <w:tc>
          <w:tcPr>
            <w:tcW w:w="6231" w:type="dxa"/>
            <w:tcMar>
              <w:top w:w="90" w:type="dxa"/>
              <w:left w:w="120" w:type="dxa"/>
              <w:bottom w:w="90" w:type="dxa"/>
              <w:right w:w="120" w:type="dxa"/>
            </w:tcMar>
          </w:tcPr>
          <w:p w14:paraId="62A22B3C" w14:textId="77777777" w:rsidR="00F358F1" w:rsidRDefault="00C375D7">
            <w:pPr>
              <w:spacing w:line="290" w:lineRule="auto"/>
            </w:pPr>
            <w:r>
              <w:rPr>
                <w:rFonts w:ascii="Arial" w:eastAsia="Arial" w:hAnsi="Arial" w:cs="Arial"/>
                <w:sz w:val="18"/>
              </w:rPr>
              <w:t>Ein-/Aus-Taste des Geräts. Bei eingeschaltetem Gerät leuchtet der Ring.</w:t>
            </w:r>
          </w:p>
        </w:tc>
      </w:tr>
      <w:tr w:rsidR="00F358F1" w14:paraId="69D84316" w14:textId="77777777">
        <w:tblPrEx>
          <w:tblCellMar>
            <w:top w:w="0" w:type="dxa"/>
            <w:bottom w:w="0" w:type="dxa"/>
          </w:tblCellMar>
        </w:tblPrEx>
        <w:trPr>
          <w:cantSplit/>
        </w:trPr>
        <w:tc>
          <w:tcPr>
            <w:tcW w:w="3407" w:type="dxa"/>
            <w:tcMar>
              <w:top w:w="90" w:type="dxa"/>
              <w:left w:w="120" w:type="dxa"/>
              <w:bottom w:w="90" w:type="dxa"/>
              <w:right w:w="120" w:type="dxa"/>
            </w:tcMar>
          </w:tcPr>
          <w:p w14:paraId="7078983A" w14:textId="77777777" w:rsidR="00F358F1" w:rsidRDefault="00C375D7">
            <w:pPr>
              <w:spacing w:line="290" w:lineRule="auto"/>
            </w:pPr>
            <w:r>
              <w:rPr>
                <w:rFonts w:ascii="Arial" w:eastAsia="Arial" w:hAnsi="Arial" w:cs="Arial"/>
                <w:sz w:val="18"/>
              </w:rPr>
              <w:t>RST-Taste (grüner Ring)</w:t>
            </w:r>
          </w:p>
        </w:tc>
        <w:tc>
          <w:tcPr>
            <w:tcW w:w="6231" w:type="dxa"/>
            <w:tcMar>
              <w:top w:w="90" w:type="dxa"/>
              <w:left w:w="120" w:type="dxa"/>
              <w:bottom w:w="90" w:type="dxa"/>
              <w:right w:w="120" w:type="dxa"/>
            </w:tcMar>
          </w:tcPr>
          <w:p w14:paraId="5D74EDEB" w14:textId="77777777" w:rsidR="00F358F1" w:rsidRDefault="00C375D7">
            <w:pPr>
              <w:spacing w:line="290" w:lineRule="auto"/>
            </w:pPr>
            <w:r>
              <w:rPr>
                <w:rFonts w:ascii="Arial" w:eastAsia="Arial" w:hAnsi="Arial" w:cs="Arial"/>
                <w:sz w:val="18"/>
              </w:rPr>
              <w:t>Funktionstaste. Zweimal kurz: Wi-Fi-Einrichtungsmodus / mindestens 8 s: Neustart / mindestens 12 s: Zurücksetzen anfordern (siehe Abschnitt 9.3)</w:t>
            </w:r>
          </w:p>
        </w:tc>
      </w:tr>
      <w:tr w:rsidR="00F358F1" w14:paraId="61DA41F9" w14:textId="77777777">
        <w:tblPrEx>
          <w:tblCellMar>
            <w:top w:w="0" w:type="dxa"/>
            <w:bottom w:w="0" w:type="dxa"/>
          </w:tblCellMar>
        </w:tblPrEx>
        <w:trPr>
          <w:cantSplit/>
        </w:trPr>
        <w:tc>
          <w:tcPr>
            <w:tcW w:w="3407" w:type="dxa"/>
            <w:tcMar>
              <w:top w:w="90" w:type="dxa"/>
              <w:left w:w="120" w:type="dxa"/>
              <w:bottom w:w="90" w:type="dxa"/>
              <w:right w:w="120" w:type="dxa"/>
            </w:tcMar>
          </w:tcPr>
          <w:p w14:paraId="2892805B" w14:textId="77777777" w:rsidR="00F358F1" w:rsidRDefault="00C375D7">
            <w:pPr>
              <w:spacing w:line="290" w:lineRule="auto"/>
            </w:pPr>
            <w:r>
              <w:rPr>
                <w:rFonts w:ascii="Arial" w:eastAsia="Arial" w:hAnsi="Arial" w:cs="Arial"/>
                <w:sz w:val="18"/>
              </w:rPr>
              <w:t>Statusleuchten (4)</w:t>
            </w:r>
          </w:p>
        </w:tc>
        <w:tc>
          <w:tcPr>
            <w:tcW w:w="6231" w:type="dxa"/>
            <w:tcMar>
              <w:top w:w="90" w:type="dxa"/>
              <w:left w:w="120" w:type="dxa"/>
              <w:bottom w:w="90" w:type="dxa"/>
              <w:right w:w="120" w:type="dxa"/>
            </w:tcMar>
          </w:tcPr>
          <w:p w14:paraId="1752E2FA" w14:textId="77777777" w:rsidR="00F358F1" w:rsidRDefault="00C375D7">
            <w:pPr>
              <w:spacing w:line="290" w:lineRule="auto"/>
            </w:pPr>
            <w:r>
              <w:rPr>
                <w:rFonts w:ascii="Arial" w:eastAsia="Arial" w:hAnsi="Arial" w:cs="Arial"/>
                <w:sz w:val="18"/>
              </w:rPr>
              <w:t>Zeigen den Status von System, Kamera, Wi-Fi und Roboter farblich an (siehe Abschnitt 6.3).</w:t>
            </w:r>
          </w:p>
        </w:tc>
      </w:tr>
    </w:tbl>
    <w:p w14:paraId="0D21CD4B" w14:textId="77777777" w:rsidR="00F358F1" w:rsidRDefault="00F358F1">
      <w:pPr>
        <w:spacing w:after="120" w:line="240" w:lineRule="auto"/>
      </w:pPr>
    </w:p>
    <w:p w14:paraId="64CD75EF" w14:textId="77777777" w:rsidR="00F358F1" w:rsidRDefault="00C375D7">
      <w:pPr>
        <w:pStyle w:val="3"/>
        <w:spacing w:before="240" w:after="100"/>
      </w:pPr>
      <w:r>
        <w:rPr>
          <w:rFonts w:ascii="Arial" w:eastAsia="Arial" w:hAnsi="Arial" w:cs="Arial"/>
        </w:rPr>
        <w:t>Rückseite</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465"/>
        <w:gridCol w:w="7173"/>
      </w:tblGrid>
      <w:tr w:rsidR="00F358F1" w14:paraId="31DAE544" w14:textId="77777777">
        <w:tblPrEx>
          <w:tblCellMar>
            <w:top w:w="0" w:type="dxa"/>
            <w:bottom w:w="0" w:type="dxa"/>
          </w:tblCellMar>
        </w:tblPrEx>
        <w:trPr>
          <w:cantSplit/>
          <w:tblHeader/>
        </w:trPr>
        <w:tc>
          <w:tcPr>
            <w:tcW w:w="2465" w:type="dxa"/>
            <w:shd w:val="clear" w:color="auto" w:fill="1F2933"/>
            <w:tcMar>
              <w:top w:w="90" w:type="dxa"/>
              <w:left w:w="120" w:type="dxa"/>
              <w:bottom w:w="90" w:type="dxa"/>
              <w:right w:w="120" w:type="dxa"/>
            </w:tcMar>
            <w:vAlign w:val="center"/>
          </w:tcPr>
          <w:p w14:paraId="39323ACD" w14:textId="77777777" w:rsidR="00F358F1" w:rsidRDefault="00C375D7">
            <w:pPr>
              <w:spacing w:line="290" w:lineRule="auto"/>
            </w:pPr>
            <w:r>
              <w:rPr>
                <w:rFonts w:ascii="Arial" w:eastAsia="Arial" w:hAnsi="Arial" w:cs="Arial"/>
                <w:b/>
                <w:color w:val="FFFFFF"/>
                <w:sz w:val="18"/>
              </w:rPr>
              <w:t>Bezeichnung</w:t>
            </w:r>
          </w:p>
        </w:tc>
        <w:tc>
          <w:tcPr>
            <w:tcW w:w="7173" w:type="dxa"/>
            <w:shd w:val="clear" w:color="auto" w:fill="1F2933"/>
            <w:tcMar>
              <w:top w:w="90" w:type="dxa"/>
              <w:left w:w="120" w:type="dxa"/>
              <w:bottom w:w="90" w:type="dxa"/>
              <w:right w:w="120" w:type="dxa"/>
            </w:tcMar>
            <w:vAlign w:val="center"/>
          </w:tcPr>
          <w:p w14:paraId="5706904E" w14:textId="77777777" w:rsidR="00F358F1" w:rsidRDefault="00C375D7">
            <w:pPr>
              <w:spacing w:line="290" w:lineRule="auto"/>
            </w:pPr>
            <w:r>
              <w:rPr>
                <w:rFonts w:ascii="Arial" w:eastAsia="Arial" w:hAnsi="Arial" w:cs="Arial"/>
                <w:b/>
                <w:color w:val="FFFFFF"/>
                <w:sz w:val="18"/>
              </w:rPr>
              <w:t>Funktion</w:t>
            </w:r>
          </w:p>
        </w:tc>
      </w:tr>
      <w:tr w:rsidR="00F358F1" w14:paraId="211C047E" w14:textId="77777777">
        <w:tblPrEx>
          <w:tblCellMar>
            <w:top w:w="0" w:type="dxa"/>
            <w:bottom w:w="0" w:type="dxa"/>
          </w:tblCellMar>
        </w:tblPrEx>
        <w:trPr>
          <w:cantSplit/>
        </w:trPr>
        <w:tc>
          <w:tcPr>
            <w:tcW w:w="2465" w:type="dxa"/>
            <w:tcMar>
              <w:top w:w="90" w:type="dxa"/>
              <w:left w:w="120" w:type="dxa"/>
              <w:bottom w:w="90" w:type="dxa"/>
              <w:right w:w="120" w:type="dxa"/>
            </w:tcMar>
          </w:tcPr>
          <w:p w14:paraId="359A2EE1" w14:textId="77777777" w:rsidR="00F358F1" w:rsidRDefault="00C375D7">
            <w:pPr>
              <w:spacing w:line="290" w:lineRule="auto"/>
            </w:pPr>
            <w:r>
              <w:rPr>
                <w:rFonts w:ascii="Arial" w:eastAsia="Arial" w:hAnsi="Arial" w:cs="Arial"/>
                <w:sz w:val="18"/>
              </w:rPr>
              <w:t>PWR-Anschluss</w:t>
            </w:r>
          </w:p>
        </w:tc>
        <w:tc>
          <w:tcPr>
            <w:tcW w:w="7173" w:type="dxa"/>
            <w:tcMar>
              <w:top w:w="90" w:type="dxa"/>
              <w:left w:w="120" w:type="dxa"/>
              <w:bottom w:w="90" w:type="dxa"/>
              <w:right w:w="120" w:type="dxa"/>
            </w:tcMar>
          </w:tcPr>
          <w:p w14:paraId="77054B05" w14:textId="77777777" w:rsidR="00F358F1" w:rsidRDefault="00C375D7">
            <w:pPr>
              <w:spacing w:line="290" w:lineRule="auto"/>
            </w:pPr>
            <w:r>
              <w:rPr>
                <w:rFonts w:ascii="Arial" w:eastAsia="Arial" w:hAnsi="Arial" w:cs="Arial"/>
                <w:sz w:val="18"/>
              </w:rPr>
              <w:t>Spannungseingang 24 V DC. M12 L-code, 5-polig (Stecker)</w:t>
            </w:r>
          </w:p>
        </w:tc>
      </w:tr>
      <w:tr w:rsidR="00F358F1" w14:paraId="38D6FD80" w14:textId="77777777">
        <w:tblPrEx>
          <w:tblCellMar>
            <w:top w:w="0" w:type="dxa"/>
            <w:bottom w:w="0" w:type="dxa"/>
          </w:tblCellMar>
        </w:tblPrEx>
        <w:trPr>
          <w:cantSplit/>
        </w:trPr>
        <w:tc>
          <w:tcPr>
            <w:tcW w:w="2465" w:type="dxa"/>
            <w:tcMar>
              <w:top w:w="90" w:type="dxa"/>
              <w:left w:w="120" w:type="dxa"/>
              <w:bottom w:w="90" w:type="dxa"/>
              <w:right w:w="120" w:type="dxa"/>
            </w:tcMar>
          </w:tcPr>
          <w:p w14:paraId="4AE50B0C" w14:textId="77777777" w:rsidR="00F358F1" w:rsidRDefault="00C375D7">
            <w:pPr>
              <w:spacing w:line="290" w:lineRule="auto"/>
            </w:pPr>
            <w:r>
              <w:rPr>
                <w:rFonts w:ascii="Arial" w:eastAsia="Arial" w:hAnsi="Arial" w:cs="Arial"/>
                <w:sz w:val="18"/>
              </w:rPr>
              <w:t>ETH-Anschlüsse (2)</w:t>
            </w:r>
          </w:p>
        </w:tc>
        <w:tc>
          <w:tcPr>
            <w:tcW w:w="7173" w:type="dxa"/>
            <w:tcMar>
              <w:top w:w="90" w:type="dxa"/>
              <w:left w:w="120" w:type="dxa"/>
              <w:bottom w:w="90" w:type="dxa"/>
              <w:right w:w="120" w:type="dxa"/>
            </w:tcMar>
          </w:tcPr>
          <w:p w14:paraId="4FE5AAD1" w14:textId="77777777" w:rsidR="00F358F1" w:rsidRDefault="00C375D7">
            <w:pPr>
              <w:spacing w:line="290" w:lineRule="auto"/>
            </w:pPr>
            <w:r>
              <w:rPr>
                <w:rFonts w:ascii="Arial" w:eastAsia="Arial" w:hAnsi="Arial" w:cs="Arial"/>
                <w:sz w:val="18"/>
              </w:rPr>
              <w:t>Gigabit-Ethernet. M12 X-code, 8-polig (Buchse). Ein Anschluss wird mit der Robotersteuerung, der andere mit dem PC oder dem Netzwerk vor Ort verbunden.</w:t>
            </w:r>
          </w:p>
        </w:tc>
      </w:tr>
      <w:tr w:rsidR="00F358F1" w14:paraId="3946CB03" w14:textId="77777777">
        <w:tblPrEx>
          <w:tblCellMar>
            <w:top w:w="0" w:type="dxa"/>
            <w:bottom w:w="0" w:type="dxa"/>
          </w:tblCellMar>
        </w:tblPrEx>
        <w:trPr>
          <w:cantSplit/>
        </w:trPr>
        <w:tc>
          <w:tcPr>
            <w:tcW w:w="2465" w:type="dxa"/>
            <w:tcMar>
              <w:top w:w="90" w:type="dxa"/>
              <w:left w:w="120" w:type="dxa"/>
              <w:bottom w:w="90" w:type="dxa"/>
              <w:right w:w="120" w:type="dxa"/>
            </w:tcMar>
          </w:tcPr>
          <w:p w14:paraId="2AC7EEB8" w14:textId="77777777" w:rsidR="00F358F1" w:rsidRDefault="00C375D7">
            <w:pPr>
              <w:spacing w:line="290" w:lineRule="auto"/>
            </w:pPr>
            <w:r>
              <w:rPr>
                <w:rFonts w:ascii="Arial" w:eastAsia="Arial" w:hAnsi="Arial" w:cs="Arial"/>
                <w:sz w:val="18"/>
              </w:rPr>
              <w:t>ANT-Anschlüsse (2)</w:t>
            </w:r>
          </w:p>
        </w:tc>
        <w:tc>
          <w:tcPr>
            <w:tcW w:w="7173" w:type="dxa"/>
            <w:tcMar>
              <w:top w:w="90" w:type="dxa"/>
              <w:left w:w="120" w:type="dxa"/>
              <w:bottom w:w="90" w:type="dxa"/>
              <w:right w:w="120" w:type="dxa"/>
            </w:tcMar>
          </w:tcPr>
          <w:p w14:paraId="531DCCCE" w14:textId="77777777" w:rsidR="00F358F1" w:rsidRDefault="00C375D7">
            <w:pPr>
              <w:spacing w:line="290" w:lineRule="auto"/>
            </w:pPr>
            <w:r>
              <w:rPr>
                <w:rFonts w:ascii="Arial" w:eastAsia="Arial" w:hAnsi="Arial" w:cs="Arial"/>
                <w:sz w:val="18"/>
              </w:rPr>
              <w:t>Anschlüsse für die Wi-Fi-Antennen (RP-SMA). Verwenden Sie ausschließlich die mitgelieferten Antennen.</w:t>
            </w:r>
          </w:p>
        </w:tc>
      </w:tr>
      <w:tr w:rsidR="00F358F1" w14:paraId="07D920D3" w14:textId="77777777">
        <w:tblPrEx>
          <w:tblCellMar>
            <w:top w:w="0" w:type="dxa"/>
            <w:bottom w:w="0" w:type="dxa"/>
          </w:tblCellMar>
        </w:tblPrEx>
        <w:trPr>
          <w:cantSplit/>
        </w:trPr>
        <w:tc>
          <w:tcPr>
            <w:tcW w:w="2465" w:type="dxa"/>
            <w:tcMar>
              <w:top w:w="90" w:type="dxa"/>
              <w:left w:w="120" w:type="dxa"/>
              <w:bottom w:w="90" w:type="dxa"/>
              <w:right w:w="120" w:type="dxa"/>
            </w:tcMar>
          </w:tcPr>
          <w:p w14:paraId="6BE6F333" w14:textId="77777777" w:rsidR="00F358F1" w:rsidRDefault="00C375D7">
            <w:pPr>
              <w:spacing w:line="290" w:lineRule="auto"/>
            </w:pPr>
            <w:r>
              <w:rPr>
                <w:rFonts w:ascii="Arial" w:eastAsia="Arial" w:hAnsi="Arial" w:cs="Arial"/>
                <w:sz w:val="18"/>
              </w:rPr>
              <w:t>Kühlkörper</w:t>
            </w:r>
          </w:p>
        </w:tc>
        <w:tc>
          <w:tcPr>
            <w:tcW w:w="7173" w:type="dxa"/>
            <w:tcMar>
              <w:top w:w="90" w:type="dxa"/>
              <w:left w:w="120" w:type="dxa"/>
              <w:bottom w:w="90" w:type="dxa"/>
              <w:right w:w="120" w:type="dxa"/>
            </w:tcMar>
          </w:tcPr>
          <w:p w14:paraId="160CE5D0" w14:textId="77777777" w:rsidR="00F358F1" w:rsidRDefault="00C375D7">
            <w:pPr>
              <w:spacing w:line="290" w:lineRule="auto"/>
            </w:pPr>
            <w:r>
              <w:rPr>
                <w:rFonts w:ascii="Arial" w:eastAsia="Arial" w:hAnsi="Arial" w:cs="Arial"/>
                <w:sz w:val="18"/>
              </w:rPr>
              <w:t>Oberseite des Geräts. Kann während des Betriebs heiß werden; die Belüftung darf nicht blockiert werden.</w:t>
            </w:r>
          </w:p>
        </w:tc>
      </w:tr>
    </w:tbl>
    <w:p w14:paraId="2FCD0456" w14:textId="77777777" w:rsidR="00F358F1" w:rsidRDefault="00F358F1">
      <w:pPr>
        <w:spacing w:after="120" w:line="240" w:lineRule="auto"/>
      </w:pPr>
    </w:p>
    <w:p w14:paraId="672C2E3B" w14:textId="77777777" w:rsidR="00F358F1" w:rsidRDefault="00C375D7">
      <w:pPr>
        <w:pStyle w:val="3"/>
        <w:spacing w:before="240" w:after="100"/>
      </w:pPr>
      <w:r>
        <w:rPr>
          <w:rFonts w:ascii="Arial" w:eastAsia="Arial" w:hAnsi="Arial" w:cs="Arial"/>
        </w:rPr>
        <w:t>Montagefläche</w:t>
      </w:r>
    </w:p>
    <w:p w14:paraId="24F68938" w14:textId="77777777" w:rsidR="00F358F1" w:rsidRDefault="00C375D7">
      <w:pPr>
        <w:keepNext/>
        <w:spacing w:before="120" w:after="80"/>
        <w:jc w:val="center"/>
      </w:pPr>
      <w:r>
        <w:rPr>
          <w:noProof/>
        </w:rPr>
        <w:drawing>
          <wp:inline distT="0" distB="0" distL="0" distR="0" wp14:anchorId="4B24AD0A" wp14:editId="590F39D0">
            <wp:extent cx="2700000" cy="270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mount.jpg"/>
                    <pic:cNvPicPr/>
                  </pic:nvPicPr>
                  <pic:blipFill>
                    <a:blip r:embed="rId14"/>
                    <a:stretch>
                      <a:fillRect/>
                    </a:stretch>
                  </pic:blipFill>
                  <pic:spPr>
                    <a:xfrm>
                      <a:off x="0" y="0"/>
                      <a:ext cx="2700000" cy="2700000"/>
                    </a:xfrm>
                    <a:prstGeom prst="rect">
                      <a:avLst/>
                    </a:prstGeom>
                  </pic:spPr>
                </pic:pic>
              </a:graphicData>
            </a:graphic>
          </wp:inline>
        </w:drawing>
      </w:r>
    </w:p>
    <w:p w14:paraId="20FADF85" w14:textId="77777777" w:rsidR="00F358F1" w:rsidRDefault="00C375D7">
      <w:pPr>
        <w:spacing w:after="240" w:line="240" w:lineRule="auto"/>
        <w:jc w:val="center"/>
      </w:pPr>
      <w:r>
        <w:rPr>
          <w:rFonts w:ascii="Arial" w:eastAsia="Arial" w:hAnsi="Arial" w:cs="Arial"/>
          <w:b/>
          <w:color w:val="6B7680"/>
          <w:sz w:val="18"/>
        </w:rPr>
        <w:t>Abbildung 2-3 Montagefläche und Befestigungsbohrungen</w:t>
      </w:r>
    </w:p>
    <w:p w14:paraId="535DB14E" w14:textId="77777777" w:rsidR="00F358F1" w:rsidRDefault="00C375D7">
      <w:pPr>
        <w:spacing w:after="140"/>
      </w:pPr>
      <w:r>
        <w:rPr>
          <w:rFonts w:ascii="Arial" w:eastAsia="Arial" w:hAnsi="Arial" w:cs="Arial"/>
        </w:rPr>
        <w:t>Der runde Vorsprung in der Mitte der Montagefläche dient der Zentrierung; das Gerät wird über die umliegenden Befestigungsbohrungen und Passstiftbohrungen an der Halterung fixiert. Bohrungsmaße, Lochabstände und Anzugsdrehmomente entnehmen Sie der freigegebenen Montagezeichnung.</w:t>
      </w:r>
    </w:p>
    <w:p w14:paraId="4C67DBD2" w14:textId="77777777" w:rsidR="00F358F1" w:rsidRDefault="00C375D7">
      <w:pPr>
        <w:pStyle w:val="2"/>
        <w:spacing w:before="360" w:after="140"/>
      </w:pPr>
      <w:bookmarkStart w:id="12" w:name="_sec12"/>
      <w:r>
        <w:rPr>
          <w:rFonts w:ascii="Arial" w:eastAsia="Arial" w:hAnsi="Arial" w:cs="Arial"/>
        </w:rPr>
        <w:t>2.4 Technische Daten</w:t>
      </w:r>
      <w:bookmarkEnd w:id="12"/>
    </w:p>
    <w:p w14:paraId="4768E300" w14:textId="77777777" w:rsidR="00F358F1" w:rsidRDefault="00C375D7">
      <w:pPr>
        <w:keepNext/>
        <w:spacing w:before="120" w:after="80" w:line="240" w:lineRule="auto"/>
      </w:pPr>
      <w:r>
        <w:rPr>
          <w:rFonts w:ascii="Arial" w:eastAsia="Arial" w:hAnsi="Arial" w:cs="Arial"/>
          <w:b/>
          <w:color w:val="6B7680"/>
          <w:sz w:val="18"/>
        </w:rPr>
        <w:t>Tabelle 2-2 Allgemeine Daten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17C23E5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DD95D6E" w14:textId="77777777" w:rsidR="00F358F1" w:rsidRDefault="00C375D7">
            <w:pPr>
              <w:spacing w:line="290" w:lineRule="auto"/>
            </w:pPr>
            <w:r>
              <w:rPr>
                <w:rFonts w:ascii="Arial" w:eastAsia="Arial" w:hAnsi="Arial" w:cs="Arial"/>
                <w:b/>
                <w:sz w:val="18"/>
              </w:rPr>
              <w:t>Produktname</w:t>
            </w:r>
          </w:p>
        </w:tc>
        <w:tc>
          <w:tcPr>
            <w:tcW w:w="7138" w:type="dxa"/>
            <w:tcMar>
              <w:top w:w="90" w:type="dxa"/>
              <w:left w:w="120" w:type="dxa"/>
              <w:bottom w:w="90" w:type="dxa"/>
              <w:right w:w="120" w:type="dxa"/>
            </w:tcMar>
          </w:tcPr>
          <w:p w14:paraId="36E2040D" w14:textId="77777777" w:rsidR="00F358F1" w:rsidRDefault="00C375D7">
            <w:pPr>
              <w:spacing w:line="290" w:lineRule="auto"/>
            </w:pPr>
            <w:r>
              <w:rPr>
                <w:rFonts w:ascii="Arial" w:eastAsia="Arial" w:hAnsi="Arial" w:cs="Arial"/>
                <w:sz w:val="18"/>
              </w:rPr>
              <w:t>NOONVIT ONE</w:t>
            </w:r>
          </w:p>
        </w:tc>
      </w:tr>
      <w:tr w:rsidR="00F358F1" w14:paraId="2327985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1DD69DE" w14:textId="77777777" w:rsidR="00F358F1" w:rsidRDefault="00C375D7">
            <w:pPr>
              <w:spacing w:line="290" w:lineRule="auto"/>
            </w:pPr>
            <w:r>
              <w:rPr>
                <w:rFonts w:ascii="Arial" w:eastAsia="Arial" w:hAnsi="Arial" w:cs="Arial"/>
                <w:b/>
                <w:sz w:val="18"/>
              </w:rPr>
              <w:t>Modellbezeichnung</w:t>
            </w:r>
          </w:p>
        </w:tc>
        <w:tc>
          <w:tcPr>
            <w:tcW w:w="7138" w:type="dxa"/>
            <w:tcMar>
              <w:top w:w="90" w:type="dxa"/>
              <w:left w:w="120" w:type="dxa"/>
              <w:bottom w:w="90" w:type="dxa"/>
              <w:right w:w="120" w:type="dxa"/>
            </w:tcMar>
          </w:tcPr>
          <w:p w14:paraId="76332537" w14:textId="77777777" w:rsidR="00F358F1" w:rsidRDefault="00C375D7">
            <w:pPr>
              <w:spacing w:line="290" w:lineRule="auto"/>
            </w:pPr>
            <w:r>
              <w:rPr>
                <w:rFonts w:ascii="Arial" w:eastAsia="Arial" w:hAnsi="Arial" w:cs="Arial"/>
                <w:sz w:val="18"/>
              </w:rPr>
              <w:t>NV-ONE-N350</w:t>
            </w:r>
          </w:p>
        </w:tc>
      </w:tr>
      <w:tr w:rsidR="00F358F1" w14:paraId="0D2EA57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10BB757" w14:textId="77777777" w:rsidR="00F358F1" w:rsidRDefault="00C375D7">
            <w:pPr>
              <w:spacing w:line="290" w:lineRule="auto"/>
            </w:pPr>
            <w:r>
              <w:rPr>
                <w:rFonts w:ascii="Arial" w:eastAsia="Arial" w:hAnsi="Arial" w:cs="Arial"/>
                <w:b/>
                <w:sz w:val="18"/>
              </w:rPr>
              <w:t>Hardware-Revision</w:t>
            </w:r>
          </w:p>
        </w:tc>
        <w:tc>
          <w:tcPr>
            <w:tcW w:w="7138" w:type="dxa"/>
            <w:tcMar>
              <w:top w:w="90" w:type="dxa"/>
              <w:left w:w="120" w:type="dxa"/>
              <w:bottom w:w="90" w:type="dxa"/>
              <w:right w:w="120" w:type="dxa"/>
            </w:tcMar>
          </w:tcPr>
          <w:p w14:paraId="798562DD" w14:textId="77777777" w:rsidR="00F358F1" w:rsidRDefault="00C375D7">
            <w:pPr>
              <w:spacing w:line="290" w:lineRule="auto"/>
            </w:pPr>
            <w:r>
              <w:rPr>
                <w:rFonts w:ascii="Arial" w:eastAsia="Arial" w:hAnsi="Arial" w:cs="Arial"/>
                <w:sz w:val="18"/>
              </w:rPr>
              <w:t>1.0</w:t>
            </w:r>
          </w:p>
        </w:tc>
      </w:tr>
      <w:tr w:rsidR="00F358F1" w14:paraId="2BCE546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18E4601" w14:textId="77777777" w:rsidR="00F358F1" w:rsidRDefault="00C375D7">
            <w:pPr>
              <w:spacing w:line="290" w:lineRule="auto"/>
            </w:pPr>
            <w:r>
              <w:rPr>
                <w:rFonts w:ascii="Arial" w:eastAsia="Arial" w:hAnsi="Arial" w:cs="Arial"/>
                <w:b/>
                <w:sz w:val="18"/>
              </w:rPr>
              <w:t>Bauart</w:t>
            </w:r>
          </w:p>
        </w:tc>
        <w:tc>
          <w:tcPr>
            <w:tcW w:w="7138" w:type="dxa"/>
            <w:tcMar>
              <w:top w:w="90" w:type="dxa"/>
              <w:left w:w="120" w:type="dxa"/>
              <w:bottom w:w="90" w:type="dxa"/>
              <w:right w:w="120" w:type="dxa"/>
            </w:tcMar>
          </w:tcPr>
          <w:p w14:paraId="5A207FA9" w14:textId="77777777" w:rsidR="00F358F1" w:rsidRDefault="00C375D7">
            <w:pPr>
              <w:spacing w:line="290" w:lineRule="auto"/>
            </w:pPr>
            <w:r>
              <w:rPr>
                <w:rFonts w:ascii="Arial" w:eastAsia="Arial" w:hAnsi="Arial" w:cs="Arial"/>
                <w:sz w:val="18"/>
              </w:rPr>
              <w:t>Robotermontiertes 3D-Bildverarbeitungssystem (3D-Kamera und Recheneinheit in einem Gehäuse)</w:t>
            </w:r>
          </w:p>
        </w:tc>
      </w:tr>
      <w:tr w:rsidR="00F358F1" w14:paraId="0A09382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589D83A" w14:textId="77777777" w:rsidR="00F358F1" w:rsidRDefault="00C375D7">
            <w:pPr>
              <w:spacing w:line="290" w:lineRule="auto"/>
            </w:pPr>
            <w:r>
              <w:rPr>
                <w:rFonts w:ascii="Arial" w:eastAsia="Arial" w:hAnsi="Arial" w:cs="Arial"/>
                <w:b/>
                <w:sz w:val="18"/>
              </w:rPr>
              <w:t>Masse</w:t>
            </w:r>
          </w:p>
        </w:tc>
        <w:tc>
          <w:tcPr>
            <w:tcW w:w="7138" w:type="dxa"/>
            <w:tcMar>
              <w:top w:w="90" w:type="dxa"/>
              <w:left w:w="120" w:type="dxa"/>
              <w:bottom w:w="90" w:type="dxa"/>
              <w:right w:w="120" w:type="dxa"/>
            </w:tcMar>
          </w:tcPr>
          <w:p w14:paraId="343901DD" w14:textId="77777777" w:rsidR="00F358F1" w:rsidRDefault="00C375D7">
            <w:pPr>
              <w:spacing w:line="290" w:lineRule="auto"/>
            </w:pPr>
            <w:r>
              <w:rPr>
                <w:rFonts w:ascii="Arial" w:eastAsia="Arial" w:hAnsi="Arial" w:cs="Arial"/>
                <w:sz w:val="18"/>
              </w:rPr>
              <w:t>ca. 2,55 kg (Gerät, ohne Halterung)</w:t>
            </w:r>
          </w:p>
        </w:tc>
      </w:tr>
      <w:tr w:rsidR="00F358F1" w14:paraId="7FDFA6C0"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EBB1059" w14:textId="77777777" w:rsidR="00F358F1" w:rsidRDefault="00C375D7">
            <w:pPr>
              <w:spacing w:line="290" w:lineRule="auto"/>
            </w:pPr>
            <w:r>
              <w:rPr>
                <w:rFonts w:ascii="Arial" w:eastAsia="Arial" w:hAnsi="Arial" w:cs="Arial"/>
                <w:b/>
                <w:sz w:val="18"/>
              </w:rPr>
              <w:t>Abmessungen</w:t>
            </w:r>
          </w:p>
        </w:tc>
        <w:tc>
          <w:tcPr>
            <w:tcW w:w="7138" w:type="dxa"/>
            <w:tcMar>
              <w:top w:w="90" w:type="dxa"/>
              <w:left w:w="120" w:type="dxa"/>
              <w:bottom w:w="90" w:type="dxa"/>
              <w:right w:w="120" w:type="dxa"/>
            </w:tcMar>
          </w:tcPr>
          <w:p w14:paraId="096EEF51" w14:textId="77777777" w:rsidR="00F358F1" w:rsidRDefault="00C375D7">
            <w:pPr>
              <w:spacing w:line="290" w:lineRule="auto"/>
            </w:pPr>
            <w:r>
              <w:rPr>
                <w:rFonts w:ascii="Arial" w:eastAsia="Arial" w:hAnsi="Arial" w:cs="Arial"/>
                <w:sz w:val="18"/>
              </w:rPr>
              <w:t>Siehe Montagezeichnung</w:t>
            </w:r>
          </w:p>
        </w:tc>
      </w:tr>
      <w:tr w:rsidR="00F358F1" w14:paraId="6527DC98"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20D1A06" w14:textId="77777777" w:rsidR="00F358F1" w:rsidRDefault="00C375D7">
            <w:pPr>
              <w:spacing w:line="290" w:lineRule="auto"/>
            </w:pPr>
            <w:r>
              <w:rPr>
                <w:rFonts w:ascii="Arial" w:eastAsia="Arial" w:hAnsi="Arial" w:cs="Arial"/>
                <w:b/>
                <w:sz w:val="18"/>
              </w:rPr>
              <w:t>Gehäuse</w:t>
            </w:r>
          </w:p>
        </w:tc>
        <w:tc>
          <w:tcPr>
            <w:tcW w:w="7138" w:type="dxa"/>
            <w:tcMar>
              <w:top w:w="90" w:type="dxa"/>
              <w:left w:w="120" w:type="dxa"/>
              <w:bottom w:w="90" w:type="dxa"/>
              <w:right w:w="120" w:type="dxa"/>
            </w:tcMar>
          </w:tcPr>
          <w:p w14:paraId="0BAC1ED7" w14:textId="77777777" w:rsidR="00F358F1" w:rsidRDefault="00C375D7">
            <w:pPr>
              <w:spacing w:line="290" w:lineRule="auto"/>
            </w:pPr>
            <w:r>
              <w:rPr>
                <w:rFonts w:ascii="Arial" w:eastAsia="Arial" w:hAnsi="Arial" w:cs="Arial"/>
                <w:sz w:val="18"/>
              </w:rPr>
              <w:t>Aluminium, Kühlrippen auf der Oberseite / passive Kühlung</w:t>
            </w:r>
          </w:p>
        </w:tc>
      </w:tr>
      <w:tr w:rsidR="00F358F1" w14:paraId="0A51C952"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5469FCA" w14:textId="77777777" w:rsidR="00F358F1" w:rsidRDefault="00C375D7">
            <w:pPr>
              <w:spacing w:line="290" w:lineRule="auto"/>
            </w:pPr>
            <w:r>
              <w:rPr>
                <w:rFonts w:ascii="Arial" w:eastAsia="Arial" w:hAnsi="Arial" w:cs="Arial"/>
                <w:b/>
                <w:sz w:val="18"/>
              </w:rPr>
              <w:t>Betriebsbedingungen</w:t>
            </w:r>
          </w:p>
        </w:tc>
        <w:tc>
          <w:tcPr>
            <w:tcW w:w="7138" w:type="dxa"/>
            <w:tcMar>
              <w:top w:w="90" w:type="dxa"/>
              <w:left w:w="120" w:type="dxa"/>
              <w:bottom w:w="90" w:type="dxa"/>
              <w:right w:w="120" w:type="dxa"/>
            </w:tcMar>
          </w:tcPr>
          <w:p w14:paraId="416CE9CA" w14:textId="77777777" w:rsidR="00F358F1" w:rsidRDefault="00C375D7">
            <w:pPr>
              <w:spacing w:line="290" w:lineRule="auto"/>
            </w:pPr>
            <w:r>
              <w:rPr>
                <w:rFonts w:ascii="Arial" w:eastAsia="Arial" w:hAnsi="Arial" w:cs="Arial"/>
                <w:sz w:val="18"/>
              </w:rPr>
              <w:t>0 bis 45 °C, 0 bis 85 % rF (nicht kondensierend), Innenräume</w:t>
            </w:r>
          </w:p>
        </w:tc>
      </w:tr>
    </w:tbl>
    <w:p w14:paraId="7EA50795" w14:textId="77777777" w:rsidR="00F358F1" w:rsidRDefault="00F358F1">
      <w:pPr>
        <w:spacing w:after="120" w:line="240" w:lineRule="auto"/>
      </w:pPr>
    </w:p>
    <w:p w14:paraId="1C20D332" w14:textId="77777777" w:rsidR="00F358F1" w:rsidRDefault="00C375D7">
      <w:pPr>
        <w:keepNext/>
        <w:spacing w:before="120" w:after="80" w:line="240" w:lineRule="auto"/>
      </w:pPr>
      <w:r>
        <w:rPr>
          <w:rFonts w:ascii="Arial" w:eastAsia="Arial" w:hAnsi="Arial" w:cs="Arial"/>
          <w:b/>
          <w:color w:val="6B7680"/>
          <w:sz w:val="18"/>
        </w:rPr>
        <w:t>Tabelle 2-3 Daten der 3D-Kamera</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7856A94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252E694" w14:textId="77777777" w:rsidR="00F358F1" w:rsidRDefault="00C375D7">
            <w:pPr>
              <w:spacing w:line="290" w:lineRule="auto"/>
            </w:pPr>
            <w:r>
              <w:rPr>
                <w:rFonts w:ascii="Arial" w:eastAsia="Arial" w:hAnsi="Arial" w:cs="Arial"/>
                <w:b/>
                <w:sz w:val="18"/>
              </w:rPr>
              <w:t>Kameramodul</w:t>
            </w:r>
          </w:p>
        </w:tc>
        <w:tc>
          <w:tcPr>
            <w:tcW w:w="7138" w:type="dxa"/>
            <w:tcMar>
              <w:top w:w="90" w:type="dxa"/>
              <w:left w:w="120" w:type="dxa"/>
              <w:bottom w:w="90" w:type="dxa"/>
              <w:right w:w="120" w:type="dxa"/>
            </w:tcMar>
          </w:tcPr>
          <w:p w14:paraId="31648532" w14:textId="77777777" w:rsidR="00F358F1" w:rsidRDefault="00C375D7">
            <w:pPr>
              <w:spacing w:line="290" w:lineRule="auto"/>
            </w:pPr>
            <w:r>
              <w:rPr>
                <w:rFonts w:ascii="Arial" w:eastAsia="Arial" w:hAnsi="Arial" w:cs="Arial"/>
                <w:sz w:val="18"/>
              </w:rPr>
              <w:t>Mech-Mind Mech-Eye NANO ULTRA-GL</w:t>
            </w:r>
          </w:p>
        </w:tc>
      </w:tr>
      <w:tr w:rsidR="00F358F1" w14:paraId="48F1512C"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FA9DC85" w14:textId="77777777" w:rsidR="00F358F1" w:rsidRDefault="00C375D7">
            <w:pPr>
              <w:spacing w:line="290" w:lineRule="auto"/>
            </w:pPr>
            <w:r>
              <w:rPr>
                <w:rFonts w:ascii="Arial" w:eastAsia="Arial" w:hAnsi="Arial" w:cs="Arial"/>
                <w:b/>
                <w:sz w:val="18"/>
              </w:rPr>
              <w:t>Messverfahren</w:t>
            </w:r>
          </w:p>
        </w:tc>
        <w:tc>
          <w:tcPr>
            <w:tcW w:w="7138" w:type="dxa"/>
            <w:tcMar>
              <w:top w:w="90" w:type="dxa"/>
              <w:left w:w="120" w:type="dxa"/>
              <w:bottom w:w="90" w:type="dxa"/>
              <w:right w:w="120" w:type="dxa"/>
            </w:tcMar>
          </w:tcPr>
          <w:p w14:paraId="227DA360" w14:textId="77777777" w:rsidR="00F358F1" w:rsidRDefault="00C375D7">
            <w:pPr>
              <w:spacing w:line="290" w:lineRule="auto"/>
            </w:pPr>
            <w:r>
              <w:rPr>
                <w:rFonts w:ascii="Arial" w:eastAsia="Arial" w:hAnsi="Arial" w:cs="Arial"/>
                <w:sz w:val="18"/>
              </w:rPr>
              <w:t>Strukturiertes Licht (Structured Light), blaue LED 440 nm, photobiologische Risikogruppe RG2</w:t>
            </w:r>
          </w:p>
        </w:tc>
      </w:tr>
      <w:tr w:rsidR="00F358F1" w14:paraId="68B408B2"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CC3E0C5" w14:textId="77777777" w:rsidR="00F358F1" w:rsidRDefault="00C375D7">
            <w:pPr>
              <w:spacing w:line="290" w:lineRule="auto"/>
            </w:pPr>
            <w:r>
              <w:rPr>
                <w:rFonts w:ascii="Arial" w:eastAsia="Arial" w:hAnsi="Arial" w:cs="Arial"/>
                <w:b/>
                <w:sz w:val="18"/>
              </w:rPr>
              <w:t>Auflösung</w:t>
            </w:r>
          </w:p>
        </w:tc>
        <w:tc>
          <w:tcPr>
            <w:tcW w:w="7138" w:type="dxa"/>
            <w:tcMar>
              <w:top w:w="90" w:type="dxa"/>
              <w:left w:w="120" w:type="dxa"/>
              <w:bottom w:w="90" w:type="dxa"/>
              <w:right w:w="120" w:type="dxa"/>
            </w:tcMar>
          </w:tcPr>
          <w:p w14:paraId="3192D2F7" w14:textId="77777777" w:rsidR="00F358F1" w:rsidRDefault="00C375D7">
            <w:pPr>
              <w:spacing w:line="290" w:lineRule="auto"/>
            </w:pPr>
            <w:r>
              <w:rPr>
                <w:rFonts w:ascii="Arial" w:eastAsia="Arial" w:hAnsi="Arial" w:cs="Arial"/>
                <w:sz w:val="18"/>
              </w:rPr>
              <w:t>2400 × 1800 (1200 × 900 wählbar)</w:t>
            </w:r>
          </w:p>
        </w:tc>
      </w:tr>
      <w:tr w:rsidR="00F358F1" w14:paraId="4720FDE9"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DBE92FE" w14:textId="77777777" w:rsidR="00F358F1" w:rsidRDefault="00C375D7">
            <w:pPr>
              <w:spacing w:line="290" w:lineRule="auto"/>
            </w:pPr>
            <w:r>
              <w:rPr>
                <w:rFonts w:ascii="Arial" w:eastAsia="Arial" w:hAnsi="Arial" w:cs="Arial"/>
                <w:b/>
                <w:sz w:val="18"/>
              </w:rPr>
              <w:t>Arbeitsabstand / Sichtfeld</w:t>
            </w:r>
          </w:p>
        </w:tc>
        <w:tc>
          <w:tcPr>
            <w:tcW w:w="7138" w:type="dxa"/>
            <w:tcMar>
              <w:top w:w="90" w:type="dxa"/>
              <w:left w:w="120" w:type="dxa"/>
              <w:bottom w:w="90" w:type="dxa"/>
              <w:right w:w="120" w:type="dxa"/>
            </w:tcMar>
          </w:tcPr>
          <w:p w14:paraId="7319FD8D" w14:textId="77777777" w:rsidR="00F358F1" w:rsidRDefault="00C375D7">
            <w:pPr>
              <w:spacing w:line="290" w:lineRule="auto"/>
            </w:pPr>
            <w:r>
              <w:rPr>
                <w:rFonts w:ascii="Arial" w:eastAsia="Arial" w:hAnsi="Arial" w:cs="Arial"/>
                <w:sz w:val="18"/>
              </w:rPr>
              <w:t>Fokusvariante 350 mm: 250 bis 500 mm, 220 × 165 mm (0,25 m) bis 500 × 340 mm (0,5 m)</w:t>
            </w:r>
          </w:p>
        </w:tc>
      </w:tr>
      <w:tr w:rsidR="00F358F1" w14:paraId="170645DF"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7B9BEDE" w14:textId="77777777" w:rsidR="00F358F1" w:rsidRDefault="00F358F1">
            <w:pPr>
              <w:spacing w:line="290" w:lineRule="auto"/>
            </w:pPr>
          </w:p>
        </w:tc>
        <w:tc>
          <w:tcPr>
            <w:tcW w:w="7138" w:type="dxa"/>
            <w:tcMar>
              <w:top w:w="90" w:type="dxa"/>
              <w:left w:w="120" w:type="dxa"/>
              <w:bottom w:w="90" w:type="dxa"/>
              <w:right w:w="120" w:type="dxa"/>
            </w:tcMar>
          </w:tcPr>
          <w:p w14:paraId="0BDC21B8" w14:textId="77777777" w:rsidR="00F358F1" w:rsidRDefault="00C375D7">
            <w:pPr>
              <w:spacing w:line="290" w:lineRule="auto"/>
            </w:pPr>
            <w:r>
              <w:rPr>
                <w:rFonts w:ascii="Arial" w:eastAsia="Arial" w:hAnsi="Arial" w:cs="Arial"/>
                <w:sz w:val="18"/>
              </w:rPr>
              <w:t>Fokusvariante 700 mm: 400 bis 800 mm, 400 × 270 mm (0,4 m) bis 770 × 550 mm (0,8 m)</w:t>
            </w:r>
          </w:p>
        </w:tc>
      </w:tr>
      <w:tr w:rsidR="00F358F1" w14:paraId="729D4318"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6B32E10" w14:textId="77777777" w:rsidR="00F358F1" w:rsidRDefault="00C375D7">
            <w:pPr>
              <w:spacing w:line="290" w:lineRule="auto"/>
            </w:pPr>
            <w:r>
              <w:rPr>
                <w:rFonts w:ascii="Arial" w:eastAsia="Arial" w:hAnsi="Arial" w:cs="Arial"/>
                <w:b/>
                <w:sz w:val="18"/>
              </w:rPr>
              <w:t>Z-Wiederholgenauigkeit (1σ)</w:t>
            </w:r>
          </w:p>
        </w:tc>
        <w:tc>
          <w:tcPr>
            <w:tcW w:w="7138" w:type="dxa"/>
            <w:tcMar>
              <w:top w:w="90" w:type="dxa"/>
              <w:left w:w="120" w:type="dxa"/>
              <w:bottom w:w="90" w:type="dxa"/>
              <w:right w:w="120" w:type="dxa"/>
            </w:tcMar>
          </w:tcPr>
          <w:p w14:paraId="02FB028B" w14:textId="77777777" w:rsidR="00F358F1" w:rsidRDefault="00C375D7">
            <w:pPr>
              <w:spacing w:line="290" w:lineRule="auto"/>
            </w:pPr>
            <w:r>
              <w:rPr>
                <w:rFonts w:ascii="Arial" w:eastAsia="Arial" w:hAnsi="Arial" w:cs="Arial"/>
                <w:sz w:val="18"/>
              </w:rPr>
              <w:t>Fokusvariante 350 mm: 0,045 mm @ 0,4 m / Fokusvariante 700 mm: 0,1 mm @ 0,6 m</w:t>
            </w:r>
          </w:p>
        </w:tc>
      </w:tr>
      <w:tr w:rsidR="00F358F1" w14:paraId="2FF038C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623DD32" w14:textId="77777777" w:rsidR="00F358F1" w:rsidRDefault="00C375D7">
            <w:pPr>
              <w:spacing w:line="290" w:lineRule="auto"/>
            </w:pPr>
            <w:r>
              <w:rPr>
                <w:rFonts w:ascii="Arial" w:eastAsia="Arial" w:hAnsi="Arial" w:cs="Arial"/>
                <w:b/>
                <w:sz w:val="18"/>
              </w:rPr>
              <w:t>Messgenauigkeit (VDI/VDE 2634 Blatt 2)</w:t>
            </w:r>
          </w:p>
        </w:tc>
        <w:tc>
          <w:tcPr>
            <w:tcW w:w="7138" w:type="dxa"/>
            <w:tcMar>
              <w:top w:w="90" w:type="dxa"/>
              <w:left w:w="120" w:type="dxa"/>
              <w:bottom w:w="90" w:type="dxa"/>
              <w:right w:w="120" w:type="dxa"/>
            </w:tcMar>
          </w:tcPr>
          <w:p w14:paraId="78E979BD" w14:textId="77777777" w:rsidR="00F358F1" w:rsidRDefault="00C375D7">
            <w:pPr>
              <w:spacing w:line="290" w:lineRule="auto"/>
            </w:pPr>
            <w:r>
              <w:rPr>
                <w:rFonts w:ascii="Arial" w:eastAsia="Arial" w:hAnsi="Arial" w:cs="Arial"/>
                <w:sz w:val="18"/>
              </w:rPr>
              <w:t>0,1 mm @ 0,4 m (Fokusvariante 350 mm), 0,1 mm @ 0,6 m (Fokusvariante 700 mm)</w:t>
            </w:r>
          </w:p>
        </w:tc>
      </w:tr>
      <w:tr w:rsidR="00F358F1" w14:paraId="5ACC25F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DBFF51A" w14:textId="77777777" w:rsidR="00F358F1" w:rsidRDefault="00C375D7">
            <w:pPr>
              <w:spacing w:line="290" w:lineRule="auto"/>
            </w:pPr>
            <w:r>
              <w:rPr>
                <w:rFonts w:ascii="Arial" w:eastAsia="Arial" w:hAnsi="Arial" w:cs="Arial"/>
                <w:b/>
                <w:sz w:val="18"/>
              </w:rPr>
              <w:t>Aufnahmezeit</w:t>
            </w:r>
          </w:p>
        </w:tc>
        <w:tc>
          <w:tcPr>
            <w:tcW w:w="7138" w:type="dxa"/>
            <w:tcMar>
              <w:top w:w="90" w:type="dxa"/>
              <w:left w:w="120" w:type="dxa"/>
              <w:bottom w:w="90" w:type="dxa"/>
              <w:right w:w="120" w:type="dxa"/>
            </w:tcMar>
          </w:tcPr>
          <w:p w14:paraId="382ABE1D" w14:textId="77777777" w:rsidR="00F358F1" w:rsidRDefault="00C375D7">
            <w:pPr>
              <w:spacing w:line="290" w:lineRule="auto"/>
            </w:pPr>
            <w:r>
              <w:rPr>
                <w:rFonts w:ascii="Arial" w:eastAsia="Arial" w:hAnsi="Arial" w:cs="Arial"/>
                <w:sz w:val="18"/>
              </w:rPr>
              <w:t>0,5 bis 0,9 s (typische Bedingungen)</w:t>
            </w:r>
          </w:p>
        </w:tc>
      </w:tr>
      <w:tr w:rsidR="00F358F1" w14:paraId="7400439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4D86C5C" w14:textId="77777777" w:rsidR="00F358F1" w:rsidRDefault="00C375D7">
            <w:pPr>
              <w:spacing w:line="290" w:lineRule="auto"/>
            </w:pPr>
            <w:r>
              <w:rPr>
                <w:rFonts w:ascii="Arial" w:eastAsia="Arial" w:hAnsi="Arial" w:cs="Arial"/>
                <w:b/>
                <w:sz w:val="18"/>
              </w:rPr>
              <w:t>2D-Bild</w:t>
            </w:r>
          </w:p>
        </w:tc>
        <w:tc>
          <w:tcPr>
            <w:tcW w:w="7138" w:type="dxa"/>
            <w:tcMar>
              <w:top w:w="90" w:type="dxa"/>
              <w:left w:w="120" w:type="dxa"/>
              <w:bottom w:w="90" w:type="dxa"/>
              <w:right w:w="120" w:type="dxa"/>
            </w:tcMar>
          </w:tcPr>
          <w:p w14:paraId="5DC1EF25" w14:textId="77777777" w:rsidR="00F358F1" w:rsidRDefault="00C375D7">
            <w:pPr>
              <w:spacing w:line="290" w:lineRule="auto"/>
            </w:pPr>
            <w:r>
              <w:rPr>
                <w:rFonts w:ascii="Arial" w:eastAsia="Arial" w:hAnsi="Arial" w:cs="Arial"/>
                <w:sz w:val="18"/>
              </w:rPr>
              <w:t>Monochrom</w:t>
            </w:r>
          </w:p>
        </w:tc>
      </w:tr>
      <w:tr w:rsidR="00F358F1" w14:paraId="7B84C37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92E004D" w14:textId="77777777" w:rsidR="00F358F1" w:rsidRDefault="00C375D7">
            <w:pPr>
              <w:spacing w:line="290" w:lineRule="auto"/>
            </w:pPr>
            <w:r>
              <w:rPr>
                <w:rFonts w:ascii="Arial" w:eastAsia="Arial" w:hAnsi="Arial" w:cs="Arial"/>
                <w:b/>
                <w:sz w:val="18"/>
              </w:rPr>
              <w:t>Empfohlene Aufwärmzeit</w:t>
            </w:r>
          </w:p>
        </w:tc>
        <w:tc>
          <w:tcPr>
            <w:tcW w:w="7138" w:type="dxa"/>
            <w:tcMar>
              <w:top w:w="90" w:type="dxa"/>
              <w:left w:w="120" w:type="dxa"/>
              <w:bottom w:w="90" w:type="dxa"/>
              <w:right w:w="120" w:type="dxa"/>
            </w:tcMar>
          </w:tcPr>
          <w:p w14:paraId="04CE5AF9" w14:textId="77777777" w:rsidR="00F358F1" w:rsidRDefault="00C375D7">
            <w:pPr>
              <w:spacing w:line="290" w:lineRule="auto"/>
            </w:pPr>
            <w:r>
              <w:rPr>
                <w:rFonts w:ascii="Arial" w:eastAsia="Arial" w:hAnsi="Arial" w:cs="Arial"/>
                <w:sz w:val="18"/>
              </w:rPr>
              <w:t>30 min</w:t>
            </w:r>
          </w:p>
        </w:tc>
      </w:tr>
    </w:tbl>
    <w:p w14:paraId="2F4CAC17" w14:textId="77777777" w:rsidR="00F358F1" w:rsidRDefault="00F358F1">
      <w:pPr>
        <w:spacing w:after="120" w:line="240" w:lineRule="auto"/>
      </w:pPr>
    </w:p>
    <w:p w14:paraId="2B72B6D0" w14:textId="77777777" w:rsidR="00F358F1" w:rsidRDefault="00C375D7">
      <w:pPr>
        <w:keepNext/>
        <w:spacing w:before="120" w:after="80" w:line="240" w:lineRule="auto"/>
      </w:pPr>
      <w:r>
        <w:rPr>
          <w:rFonts w:ascii="Arial" w:eastAsia="Arial" w:hAnsi="Arial" w:cs="Arial"/>
          <w:b/>
          <w:color w:val="6B7680"/>
          <w:sz w:val="18"/>
        </w:rPr>
        <w:t>Tabelle 2-4 Daten der Recheneinheit</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37DF859C"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ADC15D6" w14:textId="77777777" w:rsidR="00F358F1" w:rsidRDefault="00C375D7">
            <w:pPr>
              <w:spacing w:line="290" w:lineRule="auto"/>
            </w:pPr>
            <w:r>
              <w:rPr>
                <w:rFonts w:ascii="Arial" w:eastAsia="Arial" w:hAnsi="Arial" w:cs="Arial"/>
                <w:b/>
                <w:sz w:val="18"/>
              </w:rPr>
              <w:t>Rechenmodul</w:t>
            </w:r>
          </w:p>
        </w:tc>
        <w:tc>
          <w:tcPr>
            <w:tcW w:w="7138" w:type="dxa"/>
            <w:tcMar>
              <w:top w:w="90" w:type="dxa"/>
              <w:left w:w="120" w:type="dxa"/>
              <w:bottom w:w="90" w:type="dxa"/>
              <w:right w:w="120" w:type="dxa"/>
            </w:tcMar>
          </w:tcPr>
          <w:p w14:paraId="183EAF80" w14:textId="77777777" w:rsidR="00F358F1" w:rsidRDefault="00C375D7">
            <w:pPr>
              <w:spacing w:line="290" w:lineRule="auto"/>
            </w:pPr>
            <w:r>
              <w:rPr>
                <w:rFonts w:ascii="Arial" w:eastAsia="Arial" w:hAnsi="Arial" w:cs="Arial"/>
                <w:sz w:val="18"/>
              </w:rPr>
              <w:t>NVIDIA Jetson Orin NX 16 GB</w:t>
            </w:r>
          </w:p>
        </w:tc>
      </w:tr>
      <w:tr w:rsidR="00F358F1" w14:paraId="7F29617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5158FC9" w14:textId="77777777" w:rsidR="00F358F1" w:rsidRDefault="00C375D7">
            <w:pPr>
              <w:spacing w:line="290" w:lineRule="auto"/>
            </w:pPr>
            <w:r>
              <w:rPr>
                <w:rFonts w:ascii="Arial" w:eastAsia="Arial" w:hAnsi="Arial" w:cs="Arial"/>
                <w:b/>
                <w:sz w:val="18"/>
              </w:rPr>
              <w:t>Trägerplatine</w:t>
            </w:r>
          </w:p>
        </w:tc>
        <w:tc>
          <w:tcPr>
            <w:tcW w:w="7138" w:type="dxa"/>
            <w:tcMar>
              <w:top w:w="90" w:type="dxa"/>
              <w:left w:w="120" w:type="dxa"/>
              <w:bottom w:w="90" w:type="dxa"/>
              <w:right w:w="120" w:type="dxa"/>
            </w:tcMar>
          </w:tcPr>
          <w:p w14:paraId="7739CAE3" w14:textId="77777777" w:rsidR="00F358F1" w:rsidRDefault="00C375D7">
            <w:pPr>
              <w:spacing w:line="290" w:lineRule="auto"/>
            </w:pPr>
            <w:r>
              <w:rPr>
                <w:rFonts w:ascii="Arial" w:eastAsia="Arial" w:hAnsi="Arial" w:cs="Arial"/>
                <w:sz w:val="18"/>
              </w:rPr>
              <w:t>AVerMedia D131S</w:t>
            </w:r>
          </w:p>
        </w:tc>
      </w:tr>
      <w:tr w:rsidR="00F358F1" w14:paraId="4620EAA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18E28DD" w14:textId="77777777" w:rsidR="00F358F1" w:rsidRDefault="00C375D7">
            <w:pPr>
              <w:spacing w:line="290" w:lineRule="auto"/>
            </w:pPr>
            <w:r>
              <w:rPr>
                <w:rFonts w:ascii="Arial" w:eastAsia="Arial" w:hAnsi="Arial" w:cs="Arial"/>
                <w:b/>
                <w:sz w:val="18"/>
              </w:rPr>
              <w:t>Prozessor</w:t>
            </w:r>
          </w:p>
        </w:tc>
        <w:tc>
          <w:tcPr>
            <w:tcW w:w="7138" w:type="dxa"/>
            <w:tcMar>
              <w:top w:w="90" w:type="dxa"/>
              <w:left w:w="120" w:type="dxa"/>
              <w:bottom w:w="90" w:type="dxa"/>
              <w:right w:w="120" w:type="dxa"/>
            </w:tcMar>
          </w:tcPr>
          <w:p w14:paraId="75C29D7E" w14:textId="77777777" w:rsidR="00F358F1" w:rsidRDefault="00C375D7">
            <w:pPr>
              <w:spacing w:line="290" w:lineRule="auto"/>
            </w:pPr>
            <w:r>
              <w:rPr>
                <w:rFonts w:ascii="Arial" w:eastAsia="Arial" w:hAnsi="Arial" w:cs="Arial"/>
                <w:sz w:val="18"/>
              </w:rPr>
              <w:t>8-Core Arm Cortex-A78AE, NVIDIA Ampere GPU (1024 CUDA-Kerne), KI-Leistung bis zu 100 TOPS (INT8)</w:t>
            </w:r>
          </w:p>
        </w:tc>
      </w:tr>
      <w:tr w:rsidR="00F358F1" w14:paraId="31884BB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7D7CB15" w14:textId="77777777" w:rsidR="00F358F1" w:rsidRDefault="00C375D7">
            <w:pPr>
              <w:spacing w:line="290" w:lineRule="auto"/>
            </w:pPr>
            <w:r>
              <w:rPr>
                <w:rFonts w:ascii="Arial" w:eastAsia="Arial" w:hAnsi="Arial" w:cs="Arial"/>
                <w:b/>
                <w:sz w:val="18"/>
              </w:rPr>
              <w:t>Arbeitsspeicher</w:t>
            </w:r>
          </w:p>
        </w:tc>
        <w:tc>
          <w:tcPr>
            <w:tcW w:w="7138" w:type="dxa"/>
            <w:tcMar>
              <w:top w:w="90" w:type="dxa"/>
              <w:left w:w="120" w:type="dxa"/>
              <w:bottom w:w="90" w:type="dxa"/>
              <w:right w:w="120" w:type="dxa"/>
            </w:tcMar>
          </w:tcPr>
          <w:p w14:paraId="2C96D579" w14:textId="77777777" w:rsidR="00F358F1" w:rsidRDefault="00C375D7">
            <w:pPr>
              <w:spacing w:line="290" w:lineRule="auto"/>
            </w:pPr>
            <w:r>
              <w:rPr>
                <w:rFonts w:ascii="Arial" w:eastAsia="Arial" w:hAnsi="Arial" w:cs="Arial"/>
                <w:sz w:val="18"/>
              </w:rPr>
              <w:t>16 GB LPDDR5</w:t>
            </w:r>
          </w:p>
        </w:tc>
      </w:tr>
      <w:tr w:rsidR="00F358F1" w14:paraId="7282FD5A"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4CD6D44" w14:textId="77777777" w:rsidR="00F358F1" w:rsidRDefault="00C375D7">
            <w:pPr>
              <w:spacing w:line="290" w:lineRule="auto"/>
            </w:pPr>
            <w:r>
              <w:rPr>
                <w:rFonts w:ascii="Arial" w:eastAsia="Arial" w:hAnsi="Arial" w:cs="Arial"/>
                <w:b/>
                <w:sz w:val="18"/>
              </w:rPr>
              <w:t>Benutzeroberfläche</w:t>
            </w:r>
          </w:p>
        </w:tc>
        <w:tc>
          <w:tcPr>
            <w:tcW w:w="7138" w:type="dxa"/>
            <w:tcMar>
              <w:top w:w="90" w:type="dxa"/>
              <w:left w:w="120" w:type="dxa"/>
              <w:bottom w:w="90" w:type="dxa"/>
              <w:right w:w="120" w:type="dxa"/>
            </w:tcMar>
          </w:tcPr>
          <w:p w14:paraId="67E5B5F9" w14:textId="77777777" w:rsidR="00F358F1" w:rsidRDefault="00C375D7">
            <w:pPr>
              <w:spacing w:line="290" w:lineRule="auto"/>
            </w:pPr>
            <w:r>
              <w:rPr>
                <w:rFonts w:ascii="Arial" w:eastAsia="Arial" w:hAnsi="Arial" w:cs="Arial"/>
                <w:sz w:val="18"/>
              </w:rPr>
              <w:t>Webbrowser (aktuelle Version von Chrome oder Edge empfohlen), Zugriff über Port 4000</w:t>
            </w:r>
          </w:p>
        </w:tc>
      </w:tr>
    </w:tbl>
    <w:p w14:paraId="263E551E" w14:textId="77777777" w:rsidR="00F358F1" w:rsidRDefault="00F358F1">
      <w:pPr>
        <w:spacing w:after="120" w:line="240" w:lineRule="auto"/>
      </w:pPr>
    </w:p>
    <w:p w14:paraId="40541745" w14:textId="77777777" w:rsidR="00F358F1" w:rsidRDefault="00C375D7">
      <w:pPr>
        <w:keepNext/>
        <w:spacing w:before="120" w:after="80" w:line="240" w:lineRule="auto"/>
      </w:pPr>
      <w:r>
        <w:rPr>
          <w:rFonts w:ascii="Arial" w:eastAsia="Arial" w:hAnsi="Arial" w:cs="Arial"/>
          <w:b/>
          <w:color w:val="6B7680"/>
          <w:sz w:val="18"/>
        </w:rPr>
        <w:t>Tabelle 2-5 Schnittstellen und Stromversorgung</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6A94E71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50D94D2" w14:textId="77777777" w:rsidR="00F358F1" w:rsidRDefault="00C375D7">
            <w:pPr>
              <w:spacing w:line="290" w:lineRule="auto"/>
            </w:pPr>
            <w:r>
              <w:rPr>
                <w:rFonts w:ascii="Arial" w:eastAsia="Arial" w:hAnsi="Arial" w:cs="Arial"/>
                <w:b/>
                <w:sz w:val="18"/>
              </w:rPr>
              <w:t>Kabelgebundene Kommunikation</w:t>
            </w:r>
          </w:p>
        </w:tc>
        <w:tc>
          <w:tcPr>
            <w:tcW w:w="7138" w:type="dxa"/>
            <w:tcMar>
              <w:top w:w="90" w:type="dxa"/>
              <w:left w:w="120" w:type="dxa"/>
              <w:bottom w:w="90" w:type="dxa"/>
              <w:right w:w="120" w:type="dxa"/>
            </w:tcMar>
          </w:tcPr>
          <w:p w14:paraId="25132591" w14:textId="77777777" w:rsidR="00F358F1" w:rsidRDefault="00C375D7">
            <w:pPr>
              <w:spacing w:line="290" w:lineRule="auto"/>
            </w:pPr>
            <w:r>
              <w:rPr>
                <w:rFonts w:ascii="Arial" w:eastAsia="Arial" w:hAnsi="Arial" w:cs="Arial"/>
                <w:sz w:val="18"/>
              </w:rPr>
              <w:t>2 × Gigabit-Ethernet, M12 X-code, 8-polig</w:t>
            </w:r>
          </w:p>
        </w:tc>
      </w:tr>
      <w:tr w:rsidR="00F358F1" w14:paraId="582A44E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D725F21" w14:textId="77777777" w:rsidR="00F358F1" w:rsidRDefault="00C375D7">
            <w:pPr>
              <w:spacing w:line="290" w:lineRule="auto"/>
            </w:pPr>
            <w:r>
              <w:rPr>
                <w:rFonts w:ascii="Arial" w:eastAsia="Arial" w:hAnsi="Arial" w:cs="Arial"/>
                <w:b/>
                <w:sz w:val="18"/>
              </w:rPr>
              <w:t>Drahtlose Kommunikation</w:t>
            </w:r>
          </w:p>
        </w:tc>
        <w:tc>
          <w:tcPr>
            <w:tcW w:w="7138" w:type="dxa"/>
            <w:tcMar>
              <w:top w:w="90" w:type="dxa"/>
              <w:left w:w="120" w:type="dxa"/>
              <w:bottom w:w="90" w:type="dxa"/>
              <w:right w:w="120" w:type="dxa"/>
            </w:tcMar>
          </w:tcPr>
          <w:p w14:paraId="57B865E7" w14:textId="77777777" w:rsidR="00F358F1" w:rsidRDefault="00C375D7">
            <w:pPr>
              <w:spacing w:line="290" w:lineRule="auto"/>
            </w:pPr>
            <w:r>
              <w:rPr>
                <w:rFonts w:ascii="Arial" w:eastAsia="Arial" w:hAnsi="Arial" w:cs="Arial"/>
                <w:sz w:val="18"/>
              </w:rPr>
              <w:t>Wi-Fi (Modul Advantech AIW-170BQ), 2 externe Antennen (RP-SMA)</w:t>
            </w:r>
          </w:p>
        </w:tc>
      </w:tr>
      <w:tr w:rsidR="00F358F1" w14:paraId="06D363A2"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8A33B85" w14:textId="77777777" w:rsidR="00F358F1" w:rsidRDefault="00C375D7">
            <w:pPr>
              <w:spacing w:line="290" w:lineRule="auto"/>
            </w:pPr>
            <w:r>
              <w:rPr>
                <w:rFonts w:ascii="Arial" w:eastAsia="Arial" w:hAnsi="Arial" w:cs="Arial"/>
                <w:b/>
                <w:sz w:val="18"/>
              </w:rPr>
              <w:t>Spannungseingang</w:t>
            </w:r>
          </w:p>
        </w:tc>
        <w:tc>
          <w:tcPr>
            <w:tcW w:w="7138" w:type="dxa"/>
            <w:tcMar>
              <w:top w:w="90" w:type="dxa"/>
              <w:left w:w="120" w:type="dxa"/>
              <w:bottom w:w="90" w:type="dxa"/>
              <w:right w:w="120" w:type="dxa"/>
            </w:tcMar>
          </w:tcPr>
          <w:p w14:paraId="592F4E15" w14:textId="77777777" w:rsidR="00F358F1" w:rsidRDefault="00C375D7">
            <w:pPr>
              <w:spacing w:line="290" w:lineRule="auto"/>
            </w:pPr>
            <w:r>
              <w:rPr>
                <w:rFonts w:ascii="Arial" w:eastAsia="Arial" w:hAnsi="Arial" w:cs="Arial"/>
                <w:sz w:val="18"/>
              </w:rPr>
              <w:t>24 V DC, M12 L-code, 5-polig</w:t>
            </w:r>
          </w:p>
        </w:tc>
      </w:tr>
      <w:tr w:rsidR="00F358F1" w14:paraId="1452DD6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6A1F5D2" w14:textId="77777777" w:rsidR="00F358F1" w:rsidRDefault="00C375D7">
            <w:pPr>
              <w:spacing w:line="290" w:lineRule="auto"/>
            </w:pPr>
            <w:r>
              <w:rPr>
                <w:rFonts w:ascii="Arial" w:eastAsia="Arial" w:hAnsi="Arial" w:cs="Arial"/>
                <w:b/>
                <w:sz w:val="18"/>
              </w:rPr>
              <w:t>Netzteil</w:t>
            </w:r>
          </w:p>
        </w:tc>
        <w:tc>
          <w:tcPr>
            <w:tcW w:w="7138" w:type="dxa"/>
            <w:tcMar>
              <w:top w:w="90" w:type="dxa"/>
              <w:left w:w="120" w:type="dxa"/>
              <w:bottom w:w="90" w:type="dxa"/>
              <w:right w:w="120" w:type="dxa"/>
            </w:tcMar>
          </w:tcPr>
          <w:p w14:paraId="3E606D6E" w14:textId="77777777" w:rsidR="00F358F1" w:rsidRDefault="00C375D7">
            <w:pPr>
              <w:spacing w:line="290" w:lineRule="auto"/>
            </w:pPr>
            <w:r>
              <w:rPr>
                <w:rFonts w:ascii="Arial" w:eastAsia="Arial" w:hAnsi="Arial" w:cs="Arial"/>
                <w:sz w:val="18"/>
              </w:rPr>
              <w:t>MEAN WELL GST220A24 — Eingang 100–240 V AC 50/60 Hz, Ausgang 24 V DC / 9,2 A (220 W)</w:t>
            </w:r>
          </w:p>
        </w:tc>
      </w:tr>
      <w:tr w:rsidR="00F358F1" w14:paraId="782A5E8F"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A051E26" w14:textId="77777777" w:rsidR="00F358F1" w:rsidRDefault="00C375D7">
            <w:pPr>
              <w:spacing w:line="290" w:lineRule="auto"/>
            </w:pPr>
            <w:r>
              <w:rPr>
                <w:rFonts w:ascii="Arial" w:eastAsia="Arial" w:hAnsi="Arial" w:cs="Arial"/>
                <w:b/>
                <w:sz w:val="18"/>
              </w:rPr>
              <w:t>Statusanzeige</w:t>
            </w:r>
          </w:p>
        </w:tc>
        <w:tc>
          <w:tcPr>
            <w:tcW w:w="7138" w:type="dxa"/>
            <w:tcMar>
              <w:top w:w="90" w:type="dxa"/>
              <w:left w:w="120" w:type="dxa"/>
              <w:bottom w:w="90" w:type="dxa"/>
              <w:right w:w="120" w:type="dxa"/>
            </w:tcMar>
          </w:tcPr>
          <w:p w14:paraId="41626E32" w14:textId="77777777" w:rsidR="00F358F1" w:rsidRDefault="00C375D7">
            <w:pPr>
              <w:spacing w:line="290" w:lineRule="auto"/>
            </w:pPr>
            <w:r>
              <w:rPr>
                <w:rFonts w:ascii="Arial" w:eastAsia="Arial" w:hAnsi="Arial" w:cs="Arial"/>
                <w:sz w:val="18"/>
              </w:rPr>
              <w:t>4 Statusleuchten (RGB) an der Vorderseite, Ringbeleuchtung der Tasten PWR und RST</w:t>
            </w:r>
          </w:p>
        </w:tc>
      </w:tr>
    </w:tbl>
    <w:p w14:paraId="0C7A9175"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7710FA87"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552AF292"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6BA8A64D" w14:textId="77777777" w:rsidR="00F358F1" w:rsidRDefault="00C375D7">
            <w:pPr>
              <w:spacing w:after="60" w:line="300" w:lineRule="auto"/>
            </w:pPr>
            <w:r>
              <w:rPr>
                <w:rFonts w:ascii="Arial" w:eastAsia="Arial" w:hAnsi="Arial" w:cs="Arial"/>
                <w:sz w:val="19"/>
              </w:rPr>
              <w:t>Die Kameradaten entsprechen den von Mech-Mind veröffentlichten Spezifikationen. Tragen Sie die Fokusvariante (350 mm oder 700 mm) des gelieferten Geräts in die Installationsdatenkarte in Anhang A ein.</w:t>
            </w:r>
          </w:p>
          <w:p w14:paraId="4000BAF4" w14:textId="77777777" w:rsidR="00F358F1" w:rsidRDefault="00C375D7">
            <w:pPr>
              <w:spacing w:line="300" w:lineRule="auto"/>
            </w:pPr>
            <w:r>
              <w:rPr>
                <w:rFonts w:ascii="Arial" w:eastAsia="Arial" w:hAnsi="Arial" w:cs="Arial"/>
                <w:sz w:val="19"/>
              </w:rPr>
              <w:t>Die Messgenauigkeit stabilisiert sich erst 30 Minuten nach dem Einschalten. Beginnen Sie Präzisionsmessungen erst nach Abschluss der Aufwärmphase.</w:t>
            </w:r>
          </w:p>
        </w:tc>
      </w:tr>
    </w:tbl>
    <w:p w14:paraId="61680FB7" w14:textId="77777777" w:rsidR="00F358F1" w:rsidRDefault="00F358F1">
      <w:pPr>
        <w:spacing w:after="120" w:line="240" w:lineRule="auto"/>
      </w:pPr>
    </w:p>
    <w:p w14:paraId="702FD74A" w14:textId="77777777" w:rsidR="00F358F1" w:rsidRDefault="00C375D7">
      <w:pPr>
        <w:pStyle w:val="ChapterNumber"/>
        <w:keepNext/>
        <w:pageBreakBefore/>
      </w:pPr>
      <w:r>
        <w:rPr>
          <w:rFonts w:ascii="Arial" w:eastAsia="Arial" w:hAnsi="Arial" w:cs="Arial"/>
        </w:rPr>
        <w:t>03</w:t>
      </w:r>
    </w:p>
    <w:p w14:paraId="76631CBA" w14:textId="77777777" w:rsidR="00F358F1" w:rsidRDefault="00C375D7">
      <w:pPr>
        <w:pStyle w:val="1"/>
        <w:pBdr>
          <w:bottom w:val="single" w:sz="12" w:space="10" w:color="1F2933"/>
        </w:pBdr>
        <w:spacing w:before="60" w:after="360"/>
      </w:pPr>
      <w:bookmarkStart w:id="13" w:name="_ch13"/>
      <w:r>
        <w:rPr>
          <w:rFonts w:ascii="Arial" w:eastAsia="Arial" w:hAnsi="Arial" w:cs="Arial"/>
        </w:rPr>
        <w:t>Installation</w:t>
      </w:r>
      <w:bookmarkEnd w:id="13"/>
    </w:p>
    <w:p w14:paraId="53520CAC" w14:textId="77777777" w:rsidR="00F358F1" w:rsidRDefault="00C375D7">
      <w:pPr>
        <w:pStyle w:val="2"/>
        <w:spacing w:before="360" w:after="140"/>
      </w:pPr>
      <w:bookmarkStart w:id="14" w:name="_sec14"/>
      <w:r>
        <w:rPr>
          <w:rFonts w:ascii="Arial" w:eastAsia="Arial" w:hAnsi="Arial" w:cs="Arial"/>
        </w:rPr>
        <w:t>3.1 Prüfungen vor der Installation</w:t>
      </w:r>
      <w:bookmarkEnd w:id="14"/>
    </w:p>
    <w:p w14:paraId="0DBCFB21" w14:textId="77777777" w:rsidR="00F358F1" w:rsidRDefault="00C375D7">
      <w:pPr>
        <w:pStyle w:val="a4"/>
        <w:numPr>
          <w:ilvl w:val="0"/>
          <w:numId w:val="16"/>
        </w:numPr>
        <w:spacing w:after="80"/>
      </w:pPr>
      <w:r>
        <w:rPr>
          <w:rFonts w:ascii="Arial" w:eastAsia="Arial" w:hAnsi="Arial" w:cs="Arial"/>
        </w:rPr>
        <w:t>Die Masse des Geräts beträgt ca. 2,55 kg. Prüfen Sie anhand der Roboterspezifikation, ob Gesamtmasse und Schwerpunkt einschließlich Halterung und Kabeln innerhalb der zulässigen Traglast und des zulässigen Trägheitsmoments des Roboters liegen.</w:t>
      </w:r>
    </w:p>
    <w:p w14:paraId="25FACFE5" w14:textId="77777777" w:rsidR="00F358F1" w:rsidRDefault="00C375D7">
      <w:pPr>
        <w:pStyle w:val="a4"/>
        <w:numPr>
          <w:ilvl w:val="0"/>
          <w:numId w:val="16"/>
        </w:numPr>
        <w:spacing w:after="80"/>
      </w:pPr>
      <w:r>
        <w:rPr>
          <w:rFonts w:ascii="Arial" w:eastAsia="Arial" w:hAnsi="Arial" w:cs="Arial"/>
        </w:rPr>
        <w:t>Verwenden Sie für Montagehalterung und Befestigungsschrauben die in der mitgelieferten Montagezeichnung angegebenen Spezifikationen.</w:t>
      </w:r>
    </w:p>
    <w:p w14:paraId="220652CB" w14:textId="77777777" w:rsidR="00F358F1" w:rsidRDefault="00C375D7">
      <w:pPr>
        <w:pStyle w:val="a4"/>
        <w:numPr>
          <w:ilvl w:val="0"/>
          <w:numId w:val="16"/>
        </w:numPr>
        <w:spacing w:after="80"/>
      </w:pPr>
      <w:r>
        <w:rPr>
          <w:rFonts w:ascii="Arial" w:eastAsia="Arial" w:hAnsi="Arial" w:cs="Arial"/>
        </w:rPr>
        <w:t>Prüfen Sie vorab, ob Gerät und Kabel im gesamten Arbeitsbereich des Roboters frei von Kollisionen mit umliegenden Strukturen, Vorrichtungen und Werkstücken sind.</w:t>
      </w:r>
    </w:p>
    <w:p w14:paraId="67A2FDFA" w14:textId="77777777" w:rsidR="00F358F1" w:rsidRDefault="00C375D7">
      <w:pPr>
        <w:pStyle w:val="a4"/>
        <w:numPr>
          <w:ilvl w:val="0"/>
          <w:numId w:val="16"/>
        </w:numPr>
        <w:spacing w:after="80"/>
      </w:pPr>
      <w:r>
        <w:rPr>
          <w:rFonts w:ascii="Arial" w:eastAsia="Arial" w:hAnsi="Arial" w:cs="Arial"/>
        </w:rPr>
        <w:t>Stellen Sie sicher, dass der Installationsort die Umgebungsbedingungen nach Abschnitt 1.5 erfüllt.</w:t>
      </w:r>
    </w:p>
    <w:p w14:paraId="72F63D8E" w14:textId="77777777" w:rsidR="00F358F1" w:rsidRDefault="00C375D7">
      <w:pPr>
        <w:pStyle w:val="2"/>
        <w:spacing w:before="360" w:after="140"/>
      </w:pPr>
      <w:bookmarkStart w:id="15" w:name="_sec15"/>
      <w:r>
        <w:rPr>
          <w:rFonts w:ascii="Arial" w:eastAsia="Arial" w:hAnsi="Arial" w:cs="Arial"/>
        </w:rPr>
        <w:t>3.2 Montage am Roboter</w:t>
      </w:r>
      <w:bookmarkEnd w:id="15"/>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0FD96E44" w14:textId="77777777">
        <w:tblPrEx>
          <w:tblCellMar>
            <w:top w:w="0" w:type="dxa"/>
            <w:bottom w:w="0" w:type="dxa"/>
          </w:tblCellMar>
        </w:tblPrEx>
        <w:trPr>
          <w:cantSplit/>
        </w:trPr>
        <w:tc>
          <w:tcPr>
            <w:tcW w:w="1860" w:type="dxa"/>
            <w:shd w:val="clear" w:color="auto" w:fill="C53030"/>
            <w:tcMar>
              <w:top w:w="120" w:type="dxa"/>
              <w:left w:w="80" w:type="dxa"/>
              <w:bottom w:w="120" w:type="dxa"/>
              <w:right w:w="80" w:type="dxa"/>
            </w:tcMar>
            <w:vAlign w:val="center"/>
          </w:tcPr>
          <w:p w14:paraId="6BA45357" w14:textId="77777777" w:rsidR="00F358F1" w:rsidRDefault="00C375D7">
            <w:pPr>
              <w:spacing w:line="240" w:lineRule="auto"/>
              <w:jc w:val="center"/>
            </w:pPr>
            <w:r>
              <w:rPr>
                <w:rFonts w:ascii="Arial" w:eastAsia="Arial" w:hAnsi="Arial" w:cs="Arial"/>
                <w:b/>
                <w:color w:val="FFFFFF"/>
              </w:rPr>
              <w:t>WARNUNG</w:t>
            </w:r>
          </w:p>
        </w:tc>
        <w:tc>
          <w:tcPr>
            <w:tcW w:w="7778" w:type="dxa"/>
            <w:shd w:val="clear" w:color="auto" w:fill="FDF2F2"/>
            <w:tcMar>
              <w:top w:w="140" w:type="dxa"/>
              <w:left w:w="200" w:type="dxa"/>
              <w:bottom w:w="140" w:type="dxa"/>
              <w:right w:w="200" w:type="dxa"/>
            </w:tcMar>
            <w:vAlign w:val="center"/>
          </w:tcPr>
          <w:p w14:paraId="1A1E1A08" w14:textId="77777777" w:rsidR="00F358F1" w:rsidRDefault="00C375D7">
            <w:pPr>
              <w:spacing w:line="300" w:lineRule="auto"/>
            </w:pPr>
            <w:r>
              <w:rPr>
                <w:rFonts w:ascii="Arial" w:eastAsia="Arial" w:hAnsi="Arial" w:cs="Arial"/>
                <w:sz w:val="19"/>
              </w:rPr>
              <w:t>Führen Sie die Montage nur bei gestopptem Roboter, gestoppter Anlage und abgeschalteter Stromversorgung durch. Bewegt sich der Roboter während der Arbeiten, kann dies zu schweren Verletzungen führen.</w:t>
            </w:r>
          </w:p>
        </w:tc>
      </w:tr>
    </w:tbl>
    <w:p w14:paraId="2367D383" w14:textId="77777777" w:rsidR="00F358F1" w:rsidRDefault="00F358F1">
      <w:pPr>
        <w:spacing w:after="120" w:line="240" w:lineRule="auto"/>
      </w:pPr>
    </w:p>
    <w:p w14:paraId="612A13E4" w14:textId="77777777" w:rsidR="00F358F1" w:rsidRDefault="00C375D7">
      <w:pPr>
        <w:pStyle w:val="a4"/>
        <w:numPr>
          <w:ilvl w:val="0"/>
          <w:numId w:val="17"/>
        </w:numPr>
        <w:spacing w:after="80"/>
      </w:pPr>
      <w:r>
        <w:rPr>
          <w:rFonts w:ascii="Arial" w:eastAsia="Arial" w:hAnsi="Arial" w:cs="Arial"/>
        </w:rPr>
        <w:t>Stoppen Sie Roboter und Anlage und schalten Sie die Stromversorgung ab.</w:t>
      </w:r>
    </w:p>
    <w:p w14:paraId="264A00B9" w14:textId="77777777" w:rsidR="00F358F1" w:rsidRDefault="00C375D7">
      <w:pPr>
        <w:pStyle w:val="a4"/>
        <w:numPr>
          <w:ilvl w:val="0"/>
          <w:numId w:val="17"/>
        </w:numPr>
        <w:spacing w:after="80"/>
      </w:pPr>
      <w:r>
        <w:rPr>
          <w:rFonts w:ascii="Arial" w:eastAsia="Arial" w:hAnsi="Arial" w:cs="Arial"/>
        </w:rPr>
        <w:t>Befestigen Sie zuerst die Halterung am Roboterflansch.</w:t>
      </w:r>
    </w:p>
    <w:p w14:paraId="000A8C75" w14:textId="77777777" w:rsidR="00F358F1" w:rsidRDefault="00C375D7">
      <w:pPr>
        <w:pStyle w:val="a4"/>
        <w:numPr>
          <w:ilvl w:val="0"/>
          <w:numId w:val="17"/>
        </w:numPr>
        <w:spacing w:after="80"/>
      </w:pPr>
      <w:r>
        <w:rPr>
          <w:rFonts w:ascii="Arial" w:eastAsia="Arial" w:hAnsi="Arial" w:cs="Arial"/>
        </w:rPr>
        <w:t>Stützen Sie das Gerät ab, richten Sie den Zentriervorsprung der Montagefläche an der Halterung aus und verschrauben Sie das Gerät. Ziehen Sie die Schrauben über Kreuz bis zum vorgeschriebenen Drehmoment an.</w:t>
      </w:r>
    </w:p>
    <w:p w14:paraId="2FBB106A" w14:textId="77777777" w:rsidR="00F358F1" w:rsidRDefault="00C375D7">
      <w:pPr>
        <w:pStyle w:val="a4"/>
        <w:numPr>
          <w:ilvl w:val="0"/>
          <w:numId w:val="17"/>
        </w:numPr>
        <w:spacing w:after="80"/>
      </w:pPr>
      <w:r>
        <w:rPr>
          <w:rFonts w:ascii="Arial" w:eastAsia="Arial" w:hAnsi="Arial" w:cs="Arial"/>
        </w:rPr>
        <w:t>Schließen Sie die Kabel an (Abschnitt 3.3) und fixieren Sie sie in der Nähe der Robotergelenke mit ausreichender Überlänge. Die Kabel dürfen an keiner Stelle geknickt oder auf Zug belastet werden.</w:t>
      </w:r>
    </w:p>
    <w:p w14:paraId="367176EB" w14:textId="77777777" w:rsidR="00F358F1" w:rsidRDefault="00C375D7">
      <w:pPr>
        <w:pStyle w:val="a4"/>
        <w:numPr>
          <w:ilvl w:val="0"/>
          <w:numId w:val="17"/>
        </w:numPr>
        <w:spacing w:after="80"/>
      </w:pPr>
      <w:r>
        <w:rPr>
          <w:rFonts w:ascii="Arial" w:eastAsia="Arial" w:hAnsi="Arial" w:cs="Arial"/>
        </w:rPr>
        <w:t>Verfahren Sie den Roboter mit niedriger Geschwindigkeit und prüfen Sie, dass Gerät und Kabel im gesamten Arbeitsbereich nicht mit der Umgebung kollidieren.</w:t>
      </w:r>
    </w:p>
    <w:p w14:paraId="39EBF6A1" w14:textId="77777777" w:rsidR="00F358F1" w:rsidRDefault="00C375D7">
      <w:pPr>
        <w:pStyle w:val="3"/>
        <w:spacing w:before="240" w:after="100"/>
      </w:pPr>
      <w:r>
        <w:rPr>
          <w:rFonts w:ascii="Arial" w:eastAsia="Arial" w:hAnsi="Arial" w:cs="Arial"/>
        </w:rPr>
        <w:t>Nach Änderung der Montageposition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42B01BBB"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2C614F7D"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2C332F73" w14:textId="77777777" w:rsidR="00F358F1" w:rsidRDefault="00C375D7">
            <w:pPr>
              <w:spacing w:line="300" w:lineRule="auto"/>
            </w:pPr>
            <w:r>
              <w:rPr>
                <w:rFonts w:ascii="Arial" w:eastAsia="Arial" w:hAnsi="Arial" w:cs="Arial"/>
                <w:sz w:val="19"/>
              </w:rPr>
              <w:t>Wird das Gerät abgenommen und erneut montiert oder seine Position verändert, ändert sich die Lagebeziehung zwischen Kamera und Roboter. Führen Sie in diesem Fall unbedingt die Hand-Auge-Kalibrierung mit der Kalibrier-App erneut durch und überprüfen Sie das Ergebnis mit einem Referenzwerkstück, bevor Sie die Arbeit aufnehmen.</w:t>
            </w:r>
          </w:p>
        </w:tc>
      </w:tr>
    </w:tbl>
    <w:p w14:paraId="79249D50" w14:textId="77777777" w:rsidR="00F358F1" w:rsidRDefault="00F358F1">
      <w:pPr>
        <w:spacing w:after="120" w:line="240" w:lineRule="auto"/>
      </w:pPr>
    </w:p>
    <w:p w14:paraId="0CB3F1BD" w14:textId="77777777" w:rsidR="00F358F1" w:rsidRDefault="00C375D7">
      <w:pPr>
        <w:pStyle w:val="2"/>
        <w:spacing w:before="360" w:after="140"/>
      </w:pPr>
      <w:bookmarkStart w:id="16" w:name="_sec16"/>
      <w:r>
        <w:rPr>
          <w:rFonts w:ascii="Arial" w:eastAsia="Arial" w:hAnsi="Arial" w:cs="Arial"/>
        </w:rPr>
        <w:t>3.3 Kabelanschluss</w:t>
      </w:r>
      <w:bookmarkEnd w:id="16"/>
    </w:p>
    <w:p w14:paraId="6E4D93E2" w14:textId="77777777" w:rsidR="00F358F1" w:rsidRDefault="00C375D7">
      <w:pPr>
        <w:spacing w:after="140"/>
      </w:pPr>
      <w:r>
        <w:rPr>
          <w:rFonts w:ascii="Arial" w:eastAsia="Arial" w:hAnsi="Arial" w:cs="Arial"/>
        </w:rPr>
        <w:t>Beginnen Sie bei gezogenem Netzstecker des Netzteils.</w:t>
      </w:r>
    </w:p>
    <w:p w14:paraId="312F3618" w14:textId="77777777" w:rsidR="00F358F1" w:rsidRDefault="00C375D7">
      <w:pPr>
        <w:pStyle w:val="a4"/>
        <w:numPr>
          <w:ilvl w:val="0"/>
          <w:numId w:val="18"/>
        </w:numPr>
        <w:spacing w:after="80"/>
      </w:pPr>
      <w:r>
        <w:rPr>
          <w:rFonts w:ascii="Arial" w:eastAsia="Arial" w:hAnsi="Arial" w:cs="Arial"/>
        </w:rPr>
        <w:t xml:space="preserve">Stecken Sie den M12-Stecker des Versorgungskabels in den Anschluss </w:t>
      </w:r>
      <w:r>
        <w:rPr>
          <w:rFonts w:ascii="Arial" w:eastAsia="Arial" w:hAnsi="Arial" w:cs="Arial"/>
          <w:b/>
        </w:rPr>
        <w:t>PWR</w:t>
      </w:r>
      <w:r>
        <w:rPr>
          <w:rFonts w:ascii="Arial" w:eastAsia="Arial" w:hAnsi="Arial" w:cs="Arial"/>
        </w:rPr>
        <w:t xml:space="preserve"> am Gerät und drehen Sie ihn bis zum Anschlag fest. Verbinden Sie das andere Ende (4-poliger DIN) mit dem Ausgang des Netzteils.</w:t>
      </w:r>
    </w:p>
    <w:p w14:paraId="7B3B0D42" w14:textId="77777777" w:rsidR="00F358F1" w:rsidRDefault="00C375D7">
      <w:pPr>
        <w:pStyle w:val="a4"/>
        <w:numPr>
          <w:ilvl w:val="0"/>
          <w:numId w:val="18"/>
        </w:numPr>
        <w:spacing w:after="80"/>
      </w:pPr>
      <w:r>
        <w:rPr>
          <w:rFonts w:ascii="Arial" w:eastAsia="Arial" w:hAnsi="Arial" w:cs="Arial"/>
        </w:rPr>
        <w:t xml:space="preserve">Verbinden Sie mit den Kommunikationskabeln einen </w:t>
      </w:r>
      <w:r>
        <w:rPr>
          <w:rFonts w:ascii="Arial" w:eastAsia="Arial" w:hAnsi="Arial" w:cs="Arial"/>
          <w:b/>
        </w:rPr>
        <w:t>ETH</w:t>
      </w:r>
      <w:r>
        <w:rPr>
          <w:rFonts w:ascii="Arial" w:eastAsia="Arial" w:hAnsi="Arial" w:cs="Arial"/>
        </w:rPr>
        <w:t xml:space="preserve">-Anschluss mit der Robotersteuerung und den anderen </w:t>
      </w:r>
      <w:r>
        <w:rPr>
          <w:rFonts w:ascii="Arial" w:eastAsia="Arial" w:hAnsi="Arial" w:cs="Arial"/>
          <w:b/>
        </w:rPr>
        <w:t>ETH</w:t>
      </w:r>
      <w:r>
        <w:rPr>
          <w:rFonts w:ascii="Arial" w:eastAsia="Arial" w:hAnsi="Arial" w:cs="Arial"/>
        </w:rPr>
        <w:t>-Anschluss mit dem PC oder dem Switch vor Ort. Die Zuordnung der Ports entnehmen Sie der Installationsdatenkarte.</w:t>
      </w:r>
    </w:p>
    <w:p w14:paraId="23789550" w14:textId="77777777" w:rsidR="00F358F1" w:rsidRDefault="00C375D7">
      <w:pPr>
        <w:pStyle w:val="a4"/>
        <w:numPr>
          <w:ilvl w:val="0"/>
          <w:numId w:val="18"/>
        </w:numPr>
        <w:spacing w:after="80"/>
      </w:pPr>
      <w:r>
        <w:rPr>
          <w:rFonts w:ascii="Arial" w:eastAsia="Arial" w:hAnsi="Arial" w:cs="Arial"/>
        </w:rPr>
        <w:t>Fixieren Sie die Kabel und prüfen Sie, dass sie bei Roboterbewegungen an keiner Stelle gezogen oder gequetscht werden.</w:t>
      </w:r>
    </w:p>
    <w:p w14:paraId="6404ED1C" w14:textId="77777777" w:rsidR="00F358F1" w:rsidRDefault="00C375D7">
      <w:pPr>
        <w:pStyle w:val="a4"/>
        <w:numPr>
          <w:ilvl w:val="0"/>
          <w:numId w:val="18"/>
        </w:numPr>
        <w:spacing w:after="80"/>
      </w:pPr>
      <w:r>
        <w:rPr>
          <w:rFonts w:ascii="Arial" w:eastAsia="Arial" w:hAnsi="Arial" w:cs="Arial"/>
        </w:rPr>
        <w:t>Stecken Sie den Netzstecker des Netzteils in die Steckdose.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786A6DE9"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2C093D37"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797E2BFC" w14:textId="77777777" w:rsidR="00F358F1" w:rsidRDefault="00C375D7">
            <w:pPr>
              <w:spacing w:line="300" w:lineRule="auto"/>
            </w:pPr>
            <w:r>
              <w:rPr>
                <w:rFonts w:ascii="Arial" w:eastAsia="Arial" w:hAnsi="Arial" w:cs="Arial"/>
                <w:sz w:val="19"/>
              </w:rPr>
              <w:t>M12-Steckverbinder sind Schraubverbinder. Bei unzureichendem Anziehen kann der Kontakt durch Vibrationen unterbrochen werden; bei zu festem Anziehen wird das Gewinde beschädigt. Handfestes Anziehen bis zum Anschlag ergibt die richtige Anzugskraft.</w:t>
            </w:r>
          </w:p>
        </w:tc>
      </w:tr>
    </w:tbl>
    <w:p w14:paraId="26077E27" w14:textId="77777777" w:rsidR="00F358F1" w:rsidRDefault="00F358F1">
      <w:pPr>
        <w:spacing w:after="120" w:line="240" w:lineRule="auto"/>
      </w:pPr>
    </w:p>
    <w:p w14:paraId="087F7769" w14:textId="77777777" w:rsidR="00F358F1" w:rsidRDefault="00C375D7">
      <w:pPr>
        <w:pStyle w:val="2"/>
        <w:spacing w:before="360" w:after="140"/>
      </w:pPr>
      <w:bookmarkStart w:id="17" w:name="_sec17"/>
      <w:r>
        <w:rPr>
          <w:rFonts w:ascii="Arial" w:eastAsia="Arial" w:hAnsi="Arial" w:cs="Arial"/>
        </w:rPr>
        <w:t>3.4 Einschalten</w:t>
      </w:r>
      <w:bookmarkEnd w:id="17"/>
    </w:p>
    <w:p w14:paraId="1D14B76F" w14:textId="77777777" w:rsidR="00F358F1" w:rsidRDefault="00C375D7">
      <w:pPr>
        <w:spacing w:after="140"/>
      </w:pPr>
      <w:r>
        <w:rPr>
          <w:rFonts w:ascii="Arial" w:eastAsia="Arial" w:hAnsi="Arial" w:cs="Arial"/>
        </w:rPr>
        <w:t>Sobald die Stromversorgung anliegt, blinkt die Systemleuchte und der Startvorgang beginnt; nach Abschluss des Startvorgangs leuchtet sie dauerhaft. Greifen Sie anschließend wie in Kapitel 4 beschrieben über den Browser auf das Gerät zu.</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407"/>
        <w:gridCol w:w="6231"/>
      </w:tblGrid>
      <w:tr w:rsidR="00F358F1" w14:paraId="55E75B61" w14:textId="77777777">
        <w:tblPrEx>
          <w:tblCellMar>
            <w:top w:w="0" w:type="dxa"/>
            <w:bottom w:w="0" w:type="dxa"/>
          </w:tblCellMar>
        </w:tblPrEx>
        <w:trPr>
          <w:cantSplit/>
          <w:tblHeader/>
        </w:trPr>
        <w:tc>
          <w:tcPr>
            <w:tcW w:w="3407" w:type="dxa"/>
            <w:shd w:val="clear" w:color="auto" w:fill="1F2933"/>
            <w:tcMar>
              <w:top w:w="90" w:type="dxa"/>
              <w:left w:w="120" w:type="dxa"/>
              <w:bottom w:w="90" w:type="dxa"/>
              <w:right w:w="120" w:type="dxa"/>
            </w:tcMar>
            <w:vAlign w:val="center"/>
          </w:tcPr>
          <w:p w14:paraId="3ECDF152" w14:textId="77777777" w:rsidR="00F358F1" w:rsidRDefault="00C375D7">
            <w:pPr>
              <w:spacing w:line="290" w:lineRule="auto"/>
            </w:pPr>
            <w:r>
              <w:rPr>
                <w:rFonts w:ascii="Arial" w:eastAsia="Arial" w:hAnsi="Arial" w:cs="Arial"/>
                <w:b/>
                <w:color w:val="FFFFFF"/>
                <w:sz w:val="18"/>
              </w:rPr>
              <w:t>Symptom</w:t>
            </w:r>
          </w:p>
        </w:tc>
        <w:tc>
          <w:tcPr>
            <w:tcW w:w="6231" w:type="dxa"/>
            <w:shd w:val="clear" w:color="auto" w:fill="1F2933"/>
            <w:tcMar>
              <w:top w:w="90" w:type="dxa"/>
              <w:left w:w="120" w:type="dxa"/>
              <w:bottom w:w="90" w:type="dxa"/>
              <w:right w:w="120" w:type="dxa"/>
            </w:tcMar>
            <w:vAlign w:val="center"/>
          </w:tcPr>
          <w:p w14:paraId="7DAFA203" w14:textId="77777777" w:rsidR="00F358F1" w:rsidRDefault="00C375D7">
            <w:pPr>
              <w:spacing w:line="290" w:lineRule="auto"/>
            </w:pPr>
            <w:r>
              <w:rPr>
                <w:rFonts w:ascii="Arial" w:eastAsia="Arial" w:hAnsi="Arial" w:cs="Arial"/>
                <w:b/>
                <w:color w:val="FFFFFF"/>
                <w:sz w:val="18"/>
              </w:rPr>
              <w:t>Zu prüfen</w:t>
            </w:r>
          </w:p>
        </w:tc>
      </w:tr>
      <w:tr w:rsidR="00F358F1" w14:paraId="4B36A613" w14:textId="77777777">
        <w:tblPrEx>
          <w:tblCellMar>
            <w:top w:w="0" w:type="dxa"/>
            <w:bottom w:w="0" w:type="dxa"/>
          </w:tblCellMar>
        </w:tblPrEx>
        <w:trPr>
          <w:cantSplit/>
        </w:trPr>
        <w:tc>
          <w:tcPr>
            <w:tcW w:w="3407" w:type="dxa"/>
            <w:tcMar>
              <w:top w:w="90" w:type="dxa"/>
              <w:left w:w="120" w:type="dxa"/>
              <w:bottom w:w="90" w:type="dxa"/>
              <w:right w:w="120" w:type="dxa"/>
            </w:tcMar>
          </w:tcPr>
          <w:p w14:paraId="27A96FAE" w14:textId="77777777" w:rsidR="00F358F1" w:rsidRDefault="00C375D7">
            <w:pPr>
              <w:spacing w:line="290" w:lineRule="auto"/>
            </w:pPr>
            <w:r>
              <w:rPr>
                <w:rFonts w:ascii="Arial" w:eastAsia="Arial" w:hAnsi="Arial" w:cs="Arial"/>
                <w:sz w:val="18"/>
              </w:rPr>
              <w:t>Alle Leuchten aus</w:t>
            </w:r>
          </w:p>
        </w:tc>
        <w:tc>
          <w:tcPr>
            <w:tcW w:w="6231" w:type="dxa"/>
            <w:tcMar>
              <w:top w:w="90" w:type="dxa"/>
              <w:left w:w="120" w:type="dxa"/>
              <w:bottom w:w="90" w:type="dxa"/>
              <w:right w:w="120" w:type="dxa"/>
            </w:tcMar>
          </w:tcPr>
          <w:p w14:paraId="2A2E3F14" w14:textId="77777777" w:rsidR="00F358F1" w:rsidRDefault="00C375D7">
            <w:pPr>
              <w:spacing w:line="290" w:lineRule="auto"/>
            </w:pPr>
            <w:r>
              <w:rPr>
                <w:rFonts w:ascii="Arial" w:eastAsia="Arial" w:hAnsi="Arial" w:cs="Arial"/>
                <w:sz w:val="18"/>
              </w:rPr>
              <w:t>Prüfen Sie in dieser Reihenfolge: Netzstecker → Anzeige am Netzteil → Verriegelung des PWR-Steckers.</w:t>
            </w:r>
          </w:p>
        </w:tc>
      </w:tr>
      <w:tr w:rsidR="00F358F1" w14:paraId="15D0E484" w14:textId="77777777">
        <w:tblPrEx>
          <w:tblCellMar>
            <w:top w:w="0" w:type="dxa"/>
            <w:bottom w:w="0" w:type="dxa"/>
          </w:tblCellMar>
        </w:tblPrEx>
        <w:trPr>
          <w:cantSplit/>
        </w:trPr>
        <w:tc>
          <w:tcPr>
            <w:tcW w:w="3407" w:type="dxa"/>
            <w:tcMar>
              <w:top w:w="90" w:type="dxa"/>
              <w:left w:w="120" w:type="dxa"/>
              <w:bottom w:w="90" w:type="dxa"/>
              <w:right w:w="120" w:type="dxa"/>
            </w:tcMar>
          </w:tcPr>
          <w:p w14:paraId="0A8E0F81" w14:textId="77777777" w:rsidR="00F358F1" w:rsidRDefault="00C375D7">
            <w:pPr>
              <w:spacing w:line="290" w:lineRule="auto"/>
            </w:pPr>
            <w:r>
              <w:rPr>
                <w:rFonts w:ascii="Arial" w:eastAsia="Arial" w:hAnsi="Arial" w:cs="Arial"/>
                <w:sz w:val="18"/>
              </w:rPr>
              <w:t>Systemleuchte blinkt dauerhaft</w:t>
            </w:r>
          </w:p>
        </w:tc>
        <w:tc>
          <w:tcPr>
            <w:tcW w:w="6231" w:type="dxa"/>
            <w:tcMar>
              <w:top w:w="90" w:type="dxa"/>
              <w:left w:w="120" w:type="dxa"/>
              <w:bottom w:w="90" w:type="dxa"/>
              <w:right w:w="120" w:type="dxa"/>
            </w:tcMar>
          </w:tcPr>
          <w:p w14:paraId="06F59139" w14:textId="77777777" w:rsidR="00F358F1" w:rsidRDefault="00C375D7">
            <w:pPr>
              <w:spacing w:line="290" w:lineRule="auto"/>
            </w:pPr>
            <w:r>
              <w:rPr>
                <w:rFonts w:ascii="Arial" w:eastAsia="Arial" w:hAnsi="Arial" w:cs="Arial"/>
                <w:sz w:val="18"/>
              </w:rPr>
              <w:t>Der Startvorgang ist noch nicht abgeschlossen. Dauert dies länger als 5 Minuten, siehe Kapitel 10.</w:t>
            </w:r>
          </w:p>
        </w:tc>
      </w:tr>
      <w:tr w:rsidR="00F358F1" w14:paraId="6133A978" w14:textId="77777777">
        <w:tblPrEx>
          <w:tblCellMar>
            <w:top w:w="0" w:type="dxa"/>
            <w:bottom w:w="0" w:type="dxa"/>
          </w:tblCellMar>
        </w:tblPrEx>
        <w:trPr>
          <w:cantSplit/>
        </w:trPr>
        <w:tc>
          <w:tcPr>
            <w:tcW w:w="3407" w:type="dxa"/>
            <w:tcMar>
              <w:top w:w="90" w:type="dxa"/>
              <w:left w:w="120" w:type="dxa"/>
              <w:bottom w:w="90" w:type="dxa"/>
              <w:right w:w="120" w:type="dxa"/>
            </w:tcMar>
          </w:tcPr>
          <w:p w14:paraId="09DB6742" w14:textId="77777777" w:rsidR="00F358F1" w:rsidRDefault="00C375D7">
            <w:pPr>
              <w:spacing w:line="290" w:lineRule="auto"/>
            </w:pPr>
            <w:r>
              <w:rPr>
                <w:rFonts w:ascii="Arial" w:eastAsia="Arial" w:hAnsi="Arial" w:cs="Arial"/>
                <w:sz w:val="18"/>
              </w:rPr>
              <w:t>Geruch, Rauch, starke Erwärmung</w:t>
            </w:r>
          </w:p>
        </w:tc>
        <w:tc>
          <w:tcPr>
            <w:tcW w:w="6231" w:type="dxa"/>
            <w:tcMar>
              <w:top w:w="90" w:type="dxa"/>
              <w:left w:w="120" w:type="dxa"/>
              <w:bottom w:w="90" w:type="dxa"/>
              <w:right w:w="120" w:type="dxa"/>
            </w:tcMar>
          </w:tcPr>
          <w:p w14:paraId="41151782" w14:textId="77777777" w:rsidR="00F358F1" w:rsidRDefault="00C375D7">
            <w:pPr>
              <w:spacing w:line="290" w:lineRule="auto"/>
            </w:pPr>
            <w:r>
              <w:rPr>
                <w:rFonts w:ascii="Arial" w:eastAsia="Arial" w:hAnsi="Arial" w:cs="Arial"/>
                <w:sz w:val="18"/>
              </w:rPr>
              <w:t>Ziehen Sie sofort den Netzstecker und befolgen Sie das Verfahren in Abschnitt 1.2.</w:t>
            </w:r>
          </w:p>
        </w:tc>
      </w:tr>
    </w:tbl>
    <w:p w14:paraId="15F9593B" w14:textId="77777777" w:rsidR="00F358F1" w:rsidRDefault="00F358F1">
      <w:pPr>
        <w:spacing w:after="120" w:line="240" w:lineRule="auto"/>
      </w:pPr>
    </w:p>
    <w:p w14:paraId="19E0F0D9" w14:textId="77777777" w:rsidR="00F358F1" w:rsidRDefault="00C375D7">
      <w:pPr>
        <w:pStyle w:val="2"/>
        <w:spacing w:before="360" w:after="140"/>
      </w:pPr>
      <w:bookmarkStart w:id="18" w:name="_sec18"/>
      <w:r>
        <w:rPr>
          <w:rFonts w:ascii="Arial" w:eastAsia="Arial" w:hAnsi="Arial" w:cs="Arial"/>
        </w:rPr>
        <w:t>3.5 Demontage</w:t>
      </w:r>
      <w:bookmarkEnd w:id="18"/>
    </w:p>
    <w:p w14:paraId="65846216" w14:textId="77777777" w:rsidR="00F358F1" w:rsidRDefault="00C375D7">
      <w:pPr>
        <w:spacing w:after="140"/>
      </w:pPr>
      <w:r>
        <w:rPr>
          <w:rFonts w:ascii="Arial" w:eastAsia="Arial" w:hAnsi="Arial" w:cs="Arial"/>
        </w:rPr>
        <w:t>Fahren Sie das System gemäß Abschnitt 8.3 herunter, ziehen Sie den Netzstecker und trennen Sie die Kabel, nachdem der Kühlkörper abgekühlt ist. Stützen Sie das Gerät beim Lösen von der Halterung ab, damit es nicht herunterfällt.</w:t>
      </w:r>
    </w:p>
    <w:p w14:paraId="22B3DB1B" w14:textId="77777777" w:rsidR="00F358F1" w:rsidRDefault="00C375D7">
      <w:pPr>
        <w:pStyle w:val="ChapterNumber"/>
        <w:keepNext/>
        <w:pageBreakBefore/>
      </w:pPr>
      <w:r>
        <w:rPr>
          <w:rFonts w:ascii="Arial" w:eastAsia="Arial" w:hAnsi="Arial" w:cs="Arial"/>
        </w:rPr>
        <w:t>04</w:t>
      </w:r>
    </w:p>
    <w:p w14:paraId="68E970F9" w14:textId="77777777" w:rsidR="00F358F1" w:rsidRDefault="00C375D7">
      <w:pPr>
        <w:pStyle w:val="1"/>
        <w:pBdr>
          <w:bottom w:val="single" w:sz="12" w:space="10" w:color="1F2933"/>
        </w:pBdr>
        <w:spacing w:before="60" w:after="360"/>
      </w:pPr>
      <w:bookmarkStart w:id="19" w:name="_ch19"/>
      <w:r>
        <w:rPr>
          <w:rFonts w:ascii="Arial" w:eastAsia="Arial" w:hAnsi="Arial" w:cs="Arial"/>
        </w:rPr>
        <w:t>Netzwerkverbindung und Zugriff</w:t>
      </w:r>
      <w:bookmarkEnd w:id="19"/>
    </w:p>
    <w:p w14:paraId="5E9FFC50" w14:textId="77777777" w:rsidR="00F358F1" w:rsidRDefault="00C375D7">
      <w:pPr>
        <w:spacing w:after="140"/>
      </w:pPr>
      <w:r>
        <w:rPr>
          <w:rFonts w:ascii="Arial" w:eastAsia="Arial" w:hAnsi="Arial" w:cs="Arial"/>
        </w:rPr>
        <w:t>NOONVIT ONE wird ohne Installation zusätzlicher Programme über den Webbrowser eines PCs bedient. Empfohlen wird die aktuelle Version von Chrome oder Edge. Verwenden Sie als Zugriffsadresse den in der Installationsdatenkarte eingetragenen Wert.</w:t>
      </w:r>
    </w:p>
    <w:p w14:paraId="3A9F6C91" w14:textId="77777777" w:rsidR="00F358F1" w:rsidRDefault="00C375D7">
      <w:pPr>
        <w:pStyle w:val="2"/>
        <w:spacing w:before="360" w:after="140"/>
      </w:pPr>
      <w:bookmarkStart w:id="20" w:name="_sec20"/>
      <w:r>
        <w:rPr>
          <w:rFonts w:ascii="Arial" w:eastAsia="Arial" w:hAnsi="Arial" w:cs="Arial"/>
        </w:rPr>
        <w:t>4.1 Zugriffsadresse</w:t>
      </w:r>
      <w:bookmarkEnd w:id="20"/>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1606"/>
        <w:gridCol w:w="3901"/>
        <w:gridCol w:w="4131"/>
      </w:tblGrid>
      <w:tr w:rsidR="00F358F1" w14:paraId="6CAB84E3" w14:textId="77777777">
        <w:tblPrEx>
          <w:tblCellMar>
            <w:top w:w="0" w:type="dxa"/>
            <w:bottom w:w="0" w:type="dxa"/>
          </w:tblCellMar>
        </w:tblPrEx>
        <w:trPr>
          <w:cantSplit/>
          <w:tblHeader/>
        </w:trPr>
        <w:tc>
          <w:tcPr>
            <w:tcW w:w="1606" w:type="dxa"/>
            <w:shd w:val="clear" w:color="auto" w:fill="1F2933"/>
            <w:tcMar>
              <w:top w:w="90" w:type="dxa"/>
              <w:left w:w="120" w:type="dxa"/>
              <w:bottom w:w="90" w:type="dxa"/>
              <w:right w:w="120" w:type="dxa"/>
            </w:tcMar>
            <w:vAlign w:val="center"/>
          </w:tcPr>
          <w:p w14:paraId="1114D8E9" w14:textId="77777777" w:rsidR="00F358F1" w:rsidRDefault="00C375D7">
            <w:pPr>
              <w:spacing w:line="290" w:lineRule="auto"/>
            </w:pPr>
            <w:r>
              <w:rPr>
                <w:rFonts w:ascii="Arial" w:eastAsia="Arial" w:hAnsi="Arial" w:cs="Arial"/>
                <w:b/>
                <w:color w:val="FFFFFF"/>
                <w:sz w:val="18"/>
              </w:rPr>
              <w:t>Methode</w:t>
            </w:r>
          </w:p>
        </w:tc>
        <w:tc>
          <w:tcPr>
            <w:tcW w:w="3901" w:type="dxa"/>
            <w:shd w:val="clear" w:color="auto" w:fill="1F2933"/>
            <w:tcMar>
              <w:top w:w="90" w:type="dxa"/>
              <w:left w:w="120" w:type="dxa"/>
              <w:bottom w:w="90" w:type="dxa"/>
              <w:right w:w="120" w:type="dxa"/>
            </w:tcMar>
            <w:vAlign w:val="center"/>
          </w:tcPr>
          <w:p w14:paraId="67D21B23" w14:textId="77777777" w:rsidR="00F358F1" w:rsidRDefault="00C375D7">
            <w:pPr>
              <w:spacing w:line="290" w:lineRule="auto"/>
            </w:pPr>
            <w:r>
              <w:rPr>
                <w:rFonts w:ascii="Arial" w:eastAsia="Arial" w:hAnsi="Arial" w:cs="Arial"/>
                <w:b/>
                <w:color w:val="FFFFFF"/>
                <w:sz w:val="18"/>
              </w:rPr>
              <w:t>Adressformat</w:t>
            </w:r>
          </w:p>
        </w:tc>
        <w:tc>
          <w:tcPr>
            <w:tcW w:w="4131" w:type="dxa"/>
            <w:shd w:val="clear" w:color="auto" w:fill="1F2933"/>
            <w:tcMar>
              <w:top w:w="90" w:type="dxa"/>
              <w:left w:w="120" w:type="dxa"/>
              <w:bottom w:w="90" w:type="dxa"/>
              <w:right w:w="120" w:type="dxa"/>
            </w:tcMar>
            <w:vAlign w:val="center"/>
          </w:tcPr>
          <w:p w14:paraId="02680C46" w14:textId="77777777" w:rsidR="00F358F1" w:rsidRDefault="00C375D7">
            <w:pPr>
              <w:spacing w:line="290" w:lineRule="auto"/>
            </w:pPr>
            <w:r>
              <w:rPr>
                <w:rFonts w:ascii="Arial" w:eastAsia="Arial" w:hAnsi="Arial" w:cs="Arial"/>
                <w:b/>
                <w:color w:val="FFFFFF"/>
                <w:sz w:val="18"/>
              </w:rPr>
              <w:t>Beispiel</w:t>
            </w:r>
          </w:p>
        </w:tc>
      </w:tr>
      <w:tr w:rsidR="00F358F1" w14:paraId="284AA80F" w14:textId="77777777">
        <w:tblPrEx>
          <w:tblCellMar>
            <w:top w:w="0" w:type="dxa"/>
            <w:bottom w:w="0" w:type="dxa"/>
          </w:tblCellMar>
        </w:tblPrEx>
        <w:trPr>
          <w:cantSplit/>
        </w:trPr>
        <w:tc>
          <w:tcPr>
            <w:tcW w:w="1606" w:type="dxa"/>
            <w:tcMar>
              <w:top w:w="90" w:type="dxa"/>
              <w:left w:w="120" w:type="dxa"/>
              <w:bottom w:w="90" w:type="dxa"/>
              <w:right w:w="120" w:type="dxa"/>
            </w:tcMar>
          </w:tcPr>
          <w:p w14:paraId="0B15DFCC" w14:textId="77777777" w:rsidR="00F358F1" w:rsidRDefault="00C375D7">
            <w:pPr>
              <w:spacing w:line="290" w:lineRule="auto"/>
            </w:pPr>
            <w:r>
              <w:rPr>
                <w:rFonts w:ascii="Arial" w:eastAsia="Arial" w:hAnsi="Arial" w:cs="Arial"/>
                <w:sz w:val="18"/>
              </w:rPr>
              <w:t>IP-Adresse</w:t>
            </w:r>
          </w:p>
        </w:tc>
        <w:tc>
          <w:tcPr>
            <w:tcW w:w="3901" w:type="dxa"/>
            <w:tcMar>
              <w:top w:w="90" w:type="dxa"/>
              <w:left w:w="120" w:type="dxa"/>
              <w:bottom w:w="90" w:type="dxa"/>
              <w:right w:w="120" w:type="dxa"/>
            </w:tcMar>
          </w:tcPr>
          <w:p w14:paraId="61374BBB" w14:textId="77777777" w:rsidR="00F358F1" w:rsidRDefault="00C375D7">
            <w:pPr>
              <w:spacing w:line="290" w:lineRule="auto"/>
            </w:pPr>
            <w:r>
              <w:rPr>
                <w:rFonts w:ascii="Arial" w:eastAsia="Arial" w:hAnsi="Arial" w:cs="Arial"/>
                <w:sz w:val="18"/>
              </w:rPr>
              <w:t>http://&lt;Geräte-IP&gt;:4000</w:t>
            </w:r>
          </w:p>
        </w:tc>
        <w:tc>
          <w:tcPr>
            <w:tcW w:w="4131" w:type="dxa"/>
            <w:tcMar>
              <w:top w:w="90" w:type="dxa"/>
              <w:left w:w="120" w:type="dxa"/>
              <w:bottom w:w="90" w:type="dxa"/>
              <w:right w:w="120" w:type="dxa"/>
            </w:tcMar>
          </w:tcPr>
          <w:p w14:paraId="21612EBC" w14:textId="77777777" w:rsidR="00F358F1" w:rsidRDefault="00C375D7">
            <w:pPr>
              <w:spacing w:line="290" w:lineRule="auto"/>
            </w:pPr>
            <w:r>
              <w:rPr>
                <w:rFonts w:ascii="Arial" w:eastAsia="Arial" w:hAnsi="Arial" w:cs="Arial"/>
                <w:sz w:val="18"/>
              </w:rPr>
              <w:t>http://192.168.10.20:4000</w:t>
            </w:r>
          </w:p>
        </w:tc>
      </w:tr>
      <w:tr w:rsidR="00F358F1" w14:paraId="04888563" w14:textId="77777777">
        <w:tblPrEx>
          <w:tblCellMar>
            <w:top w:w="0" w:type="dxa"/>
            <w:bottom w:w="0" w:type="dxa"/>
          </w:tblCellMar>
        </w:tblPrEx>
        <w:trPr>
          <w:cantSplit/>
        </w:trPr>
        <w:tc>
          <w:tcPr>
            <w:tcW w:w="1606" w:type="dxa"/>
            <w:tcMar>
              <w:top w:w="90" w:type="dxa"/>
              <w:left w:w="120" w:type="dxa"/>
              <w:bottom w:w="90" w:type="dxa"/>
              <w:right w:w="120" w:type="dxa"/>
            </w:tcMar>
          </w:tcPr>
          <w:p w14:paraId="531DFF0C" w14:textId="77777777" w:rsidR="00F358F1" w:rsidRDefault="00C375D7">
            <w:pPr>
              <w:spacing w:line="290" w:lineRule="auto"/>
            </w:pPr>
            <w:r>
              <w:rPr>
                <w:rFonts w:ascii="Arial" w:eastAsia="Arial" w:hAnsi="Arial" w:cs="Arial"/>
                <w:sz w:val="18"/>
              </w:rPr>
              <w:t>Gerätename</w:t>
            </w:r>
          </w:p>
        </w:tc>
        <w:tc>
          <w:tcPr>
            <w:tcW w:w="3901" w:type="dxa"/>
            <w:tcMar>
              <w:top w:w="90" w:type="dxa"/>
              <w:left w:w="120" w:type="dxa"/>
              <w:bottom w:w="90" w:type="dxa"/>
              <w:right w:w="120" w:type="dxa"/>
            </w:tcMar>
          </w:tcPr>
          <w:p w14:paraId="40CE40A8" w14:textId="77777777" w:rsidR="00F358F1" w:rsidRDefault="00C375D7">
            <w:pPr>
              <w:spacing w:line="290" w:lineRule="auto"/>
            </w:pPr>
            <w:r>
              <w:rPr>
                <w:rFonts w:ascii="Arial" w:eastAsia="Arial" w:hAnsi="Arial" w:cs="Arial"/>
                <w:sz w:val="18"/>
              </w:rPr>
              <w:t>http://&lt;Gerätename&gt;.local:4000</w:t>
            </w:r>
          </w:p>
        </w:tc>
        <w:tc>
          <w:tcPr>
            <w:tcW w:w="4131" w:type="dxa"/>
            <w:tcMar>
              <w:top w:w="90" w:type="dxa"/>
              <w:left w:w="120" w:type="dxa"/>
              <w:bottom w:w="90" w:type="dxa"/>
              <w:right w:w="120" w:type="dxa"/>
            </w:tcMar>
          </w:tcPr>
          <w:p w14:paraId="439349F1" w14:textId="77777777" w:rsidR="00F358F1" w:rsidRDefault="00C375D7">
            <w:pPr>
              <w:spacing w:line="290" w:lineRule="auto"/>
            </w:pPr>
            <w:r>
              <w:rPr>
                <w:rFonts w:ascii="Arial" w:eastAsia="Arial" w:hAnsi="Arial" w:cs="Arial"/>
                <w:sz w:val="18"/>
              </w:rPr>
              <w:t>http://noonvit-f4d38b.local:4000</w:t>
            </w:r>
          </w:p>
        </w:tc>
      </w:tr>
    </w:tbl>
    <w:p w14:paraId="0471CA7C" w14:textId="77777777" w:rsidR="00F358F1" w:rsidRDefault="00F358F1">
      <w:pPr>
        <w:spacing w:after="120" w:line="240" w:lineRule="auto"/>
      </w:pPr>
    </w:p>
    <w:p w14:paraId="1C71AE46" w14:textId="77777777" w:rsidR="00F358F1" w:rsidRDefault="00C375D7">
      <w:pPr>
        <w:spacing w:after="140"/>
      </w:pPr>
      <w:r>
        <w:rPr>
          <w:rFonts w:ascii="Arial" w:eastAsia="Arial" w:hAnsi="Arial" w:cs="Arial"/>
        </w:rPr>
        <w:t>Der Gerätename ist für jedes Gerät unterschiedlich und in der Installationsdatenkarte eingetragen. Je nach Netzwerkrichtlinie des Unternehmens kann die .local-Adresse möglicherweise nicht aufgelöst werden; verwenden Sie in diesem Fall die IP-Adresse.</w:t>
      </w:r>
    </w:p>
    <w:p w14:paraId="503761E2" w14:textId="77777777" w:rsidR="00F358F1" w:rsidRDefault="00C375D7">
      <w:pPr>
        <w:pStyle w:val="2"/>
        <w:spacing w:before="360" w:after="140"/>
      </w:pPr>
      <w:bookmarkStart w:id="21" w:name="_sec21"/>
      <w:r>
        <w:rPr>
          <w:rFonts w:ascii="Arial" w:eastAsia="Arial" w:hAnsi="Arial" w:cs="Arial"/>
        </w:rPr>
        <w:t>4.2 Kabelgebundene Verbindung</w:t>
      </w:r>
      <w:bookmarkEnd w:id="21"/>
    </w:p>
    <w:p w14:paraId="77B30C9D" w14:textId="77777777" w:rsidR="00F358F1" w:rsidRDefault="00C375D7">
      <w:pPr>
        <w:pStyle w:val="3"/>
        <w:spacing w:before="240" w:after="100"/>
      </w:pPr>
      <w:r>
        <w:rPr>
          <w:rFonts w:ascii="Arial" w:eastAsia="Arial" w:hAnsi="Arial" w:cs="Arial"/>
        </w:rPr>
        <w:t>Verbindung über einen Switch vor Ort</w:t>
      </w:r>
    </w:p>
    <w:p w14:paraId="2AF7EA5B" w14:textId="77777777" w:rsidR="00F358F1" w:rsidRDefault="00C375D7">
      <w:pPr>
        <w:spacing w:after="140"/>
      </w:pPr>
      <w:r>
        <w:rPr>
          <w:rFonts w:ascii="Arial" w:eastAsia="Arial" w:hAnsi="Arial" w:cs="Arial"/>
        </w:rPr>
        <w:t>Das Gerät erhält im Netzwerk vor Ort automatisch eine IP-Adresse (DHCP). Erfragen Sie die zugewiesene Adresse beim Netzwerkadministrator oder greifen Sie über die Gerätenamen-Adresse zu.</w:t>
      </w:r>
    </w:p>
    <w:p w14:paraId="03E680B3" w14:textId="77777777" w:rsidR="00F358F1" w:rsidRDefault="00C375D7">
      <w:pPr>
        <w:pStyle w:val="3"/>
        <w:spacing w:before="240" w:after="100"/>
      </w:pPr>
      <w:r>
        <w:rPr>
          <w:rFonts w:ascii="Arial" w:eastAsia="Arial" w:hAnsi="Arial" w:cs="Arial"/>
        </w:rPr>
        <w:t>Direktverbindung mit dem PC</w:t>
      </w:r>
    </w:p>
    <w:p w14:paraId="3CE40C20" w14:textId="77777777" w:rsidR="00F358F1" w:rsidRDefault="00C375D7">
      <w:pPr>
        <w:spacing w:after="140"/>
      </w:pPr>
      <w:r>
        <w:rPr>
          <w:rFonts w:ascii="Arial" w:eastAsia="Arial" w:hAnsi="Arial" w:cs="Arial"/>
        </w:rPr>
        <w:t>Die IPv4-Adresse des PCs muss manuell auf denselben Adressbereich wie das Gerät eingestellt werden. Lautet die Geräteadresse beispielsweise 192.168.10.20, nehmen Sie folgende Einstellungen vor.</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212"/>
        <w:gridCol w:w="6426"/>
      </w:tblGrid>
      <w:tr w:rsidR="00F358F1" w14:paraId="0B64A355" w14:textId="77777777">
        <w:tblPrEx>
          <w:tblCellMar>
            <w:top w:w="0" w:type="dxa"/>
            <w:bottom w:w="0" w:type="dxa"/>
          </w:tblCellMar>
        </w:tblPrEx>
        <w:trPr>
          <w:cantSplit/>
          <w:tblHeader/>
        </w:trPr>
        <w:tc>
          <w:tcPr>
            <w:tcW w:w="3212" w:type="dxa"/>
            <w:shd w:val="clear" w:color="auto" w:fill="1F2933"/>
            <w:tcMar>
              <w:top w:w="90" w:type="dxa"/>
              <w:left w:w="120" w:type="dxa"/>
              <w:bottom w:w="90" w:type="dxa"/>
              <w:right w:w="120" w:type="dxa"/>
            </w:tcMar>
            <w:vAlign w:val="center"/>
          </w:tcPr>
          <w:p w14:paraId="13B1EAD7" w14:textId="77777777" w:rsidR="00F358F1" w:rsidRDefault="00C375D7">
            <w:pPr>
              <w:spacing w:line="290" w:lineRule="auto"/>
            </w:pPr>
            <w:r>
              <w:rPr>
                <w:rFonts w:ascii="Arial" w:eastAsia="Arial" w:hAnsi="Arial" w:cs="Arial"/>
                <w:b/>
                <w:color w:val="FFFFFF"/>
                <w:sz w:val="18"/>
              </w:rPr>
              <w:t>Position</w:t>
            </w:r>
          </w:p>
        </w:tc>
        <w:tc>
          <w:tcPr>
            <w:tcW w:w="6426" w:type="dxa"/>
            <w:shd w:val="clear" w:color="auto" w:fill="1F2933"/>
            <w:tcMar>
              <w:top w:w="90" w:type="dxa"/>
              <w:left w:w="120" w:type="dxa"/>
              <w:bottom w:w="90" w:type="dxa"/>
              <w:right w:w="120" w:type="dxa"/>
            </w:tcMar>
            <w:vAlign w:val="center"/>
          </w:tcPr>
          <w:p w14:paraId="2B8AEAF6" w14:textId="77777777" w:rsidR="00F358F1" w:rsidRDefault="00C375D7">
            <w:pPr>
              <w:spacing w:line="290" w:lineRule="auto"/>
            </w:pPr>
            <w:r>
              <w:rPr>
                <w:rFonts w:ascii="Arial" w:eastAsia="Arial" w:hAnsi="Arial" w:cs="Arial"/>
                <w:b/>
                <w:color w:val="FFFFFF"/>
                <w:sz w:val="18"/>
              </w:rPr>
              <w:t>Beispielwert</w:t>
            </w:r>
          </w:p>
        </w:tc>
      </w:tr>
      <w:tr w:rsidR="00F358F1" w14:paraId="1F79C66E" w14:textId="77777777">
        <w:tblPrEx>
          <w:tblCellMar>
            <w:top w:w="0" w:type="dxa"/>
            <w:bottom w:w="0" w:type="dxa"/>
          </w:tblCellMar>
        </w:tblPrEx>
        <w:trPr>
          <w:cantSplit/>
        </w:trPr>
        <w:tc>
          <w:tcPr>
            <w:tcW w:w="3212" w:type="dxa"/>
            <w:tcMar>
              <w:top w:w="90" w:type="dxa"/>
              <w:left w:w="120" w:type="dxa"/>
              <w:bottom w:w="90" w:type="dxa"/>
              <w:right w:w="120" w:type="dxa"/>
            </w:tcMar>
          </w:tcPr>
          <w:p w14:paraId="2EDA9DB1" w14:textId="77777777" w:rsidR="00F358F1" w:rsidRDefault="00C375D7">
            <w:pPr>
              <w:spacing w:line="290" w:lineRule="auto"/>
            </w:pPr>
            <w:r>
              <w:rPr>
                <w:rFonts w:ascii="Arial" w:eastAsia="Arial" w:hAnsi="Arial" w:cs="Arial"/>
                <w:sz w:val="18"/>
              </w:rPr>
              <w:t>Geräteadresse / Subnetzmaske</w:t>
            </w:r>
          </w:p>
        </w:tc>
        <w:tc>
          <w:tcPr>
            <w:tcW w:w="6426" w:type="dxa"/>
            <w:tcMar>
              <w:top w:w="90" w:type="dxa"/>
              <w:left w:w="120" w:type="dxa"/>
              <w:bottom w:w="90" w:type="dxa"/>
              <w:right w:w="120" w:type="dxa"/>
            </w:tcMar>
          </w:tcPr>
          <w:p w14:paraId="13E0506B" w14:textId="77777777" w:rsidR="00F358F1" w:rsidRDefault="00C375D7">
            <w:pPr>
              <w:spacing w:line="290" w:lineRule="auto"/>
            </w:pPr>
            <w:r>
              <w:rPr>
                <w:rFonts w:ascii="Arial" w:eastAsia="Arial" w:hAnsi="Arial" w:cs="Arial"/>
                <w:sz w:val="18"/>
              </w:rPr>
              <w:t>192.168.10.20 / 255.255.255.0</w:t>
            </w:r>
          </w:p>
        </w:tc>
      </w:tr>
      <w:tr w:rsidR="00F358F1" w14:paraId="30020152" w14:textId="77777777">
        <w:tblPrEx>
          <w:tblCellMar>
            <w:top w:w="0" w:type="dxa"/>
            <w:bottom w:w="0" w:type="dxa"/>
          </w:tblCellMar>
        </w:tblPrEx>
        <w:trPr>
          <w:cantSplit/>
        </w:trPr>
        <w:tc>
          <w:tcPr>
            <w:tcW w:w="3212" w:type="dxa"/>
            <w:tcMar>
              <w:top w:w="90" w:type="dxa"/>
              <w:left w:w="120" w:type="dxa"/>
              <w:bottom w:w="90" w:type="dxa"/>
              <w:right w:w="120" w:type="dxa"/>
            </w:tcMar>
          </w:tcPr>
          <w:p w14:paraId="1DBE2E39" w14:textId="77777777" w:rsidR="00F358F1" w:rsidRDefault="00C375D7">
            <w:pPr>
              <w:spacing w:line="290" w:lineRule="auto"/>
            </w:pPr>
            <w:r>
              <w:rPr>
                <w:rFonts w:ascii="Arial" w:eastAsia="Arial" w:hAnsi="Arial" w:cs="Arial"/>
                <w:sz w:val="18"/>
              </w:rPr>
              <w:t>PC-Adresse / Subnetzmaske</w:t>
            </w:r>
          </w:p>
        </w:tc>
        <w:tc>
          <w:tcPr>
            <w:tcW w:w="6426" w:type="dxa"/>
            <w:tcMar>
              <w:top w:w="90" w:type="dxa"/>
              <w:left w:w="120" w:type="dxa"/>
              <w:bottom w:w="90" w:type="dxa"/>
              <w:right w:w="120" w:type="dxa"/>
            </w:tcMar>
          </w:tcPr>
          <w:p w14:paraId="24000664" w14:textId="77777777" w:rsidR="00F358F1" w:rsidRDefault="00C375D7">
            <w:pPr>
              <w:spacing w:line="290" w:lineRule="auto"/>
            </w:pPr>
            <w:r>
              <w:rPr>
                <w:rFonts w:ascii="Arial" w:eastAsia="Arial" w:hAnsi="Arial" w:cs="Arial"/>
                <w:sz w:val="18"/>
              </w:rPr>
              <w:t>192.168.10.30 / 255.255.255.0 (nur die letzte Stelle abweichend)</w:t>
            </w:r>
          </w:p>
        </w:tc>
      </w:tr>
      <w:tr w:rsidR="00F358F1" w14:paraId="4F9600BC" w14:textId="77777777">
        <w:tblPrEx>
          <w:tblCellMar>
            <w:top w:w="0" w:type="dxa"/>
            <w:bottom w:w="0" w:type="dxa"/>
          </w:tblCellMar>
        </w:tblPrEx>
        <w:trPr>
          <w:cantSplit/>
        </w:trPr>
        <w:tc>
          <w:tcPr>
            <w:tcW w:w="3212" w:type="dxa"/>
            <w:tcMar>
              <w:top w:w="90" w:type="dxa"/>
              <w:left w:w="120" w:type="dxa"/>
              <w:bottom w:w="90" w:type="dxa"/>
              <w:right w:w="120" w:type="dxa"/>
            </w:tcMar>
          </w:tcPr>
          <w:p w14:paraId="57F97C35" w14:textId="77777777" w:rsidR="00F358F1" w:rsidRDefault="00C375D7">
            <w:pPr>
              <w:spacing w:line="290" w:lineRule="auto"/>
            </w:pPr>
            <w:r>
              <w:rPr>
                <w:rFonts w:ascii="Arial" w:eastAsia="Arial" w:hAnsi="Arial" w:cs="Arial"/>
                <w:sz w:val="18"/>
              </w:rPr>
              <w:t>Browseradresse</w:t>
            </w:r>
          </w:p>
        </w:tc>
        <w:tc>
          <w:tcPr>
            <w:tcW w:w="6426" w:type="dxa"/>
            <w:tcMar>
              <w:top w:w="90" w:type="dxa"/>
              <w:left w:w="120" w:type="dxa"/>
              <w:bottom w:w="90" w:type="dxa"/>
              <w:right w:w="120" w:type="dxa"/>
            </w:tcMar>
          </w:tcPr>
          <w:p w14:paraId="191ED9CB" w14:textId="77777777" w:rsidR="00F358F1" w:rsidRDefault="00C375D7">
            <w:pPr>
              <w:spacing w:line="290" w:lineRule="auto"/>
            </w:pPr>
            <w:r>
              <w:rPr>
                <w:rFonts w:ascii="Arial" w:eastAsia="Arial" w:hAnsi="Arial" w:cs="Arial"/>
                <w:sz w:val="18"/>
              </w:rPr>
              <w:t>http://192.168.10.20:4000</w:t>
            </w:r>
          </w:p>
        </w:tc>
      </w:tr>
    </w:tbl>
    <w:p w14:paraId="48A70AC8"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5CFC8F26"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4B55765E"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28AADA94" w14:textId="77777777" w:rsidR="00F358F1" w:rsidRDefault="00C375D7">
            <w:pPr>
              <w:spacing w:after="60" w:line="300" w:lineRule="auto"/>
            </w:pPr>
            <w:r>
              <w:rPr>
                <w:rFonts w:ascii="Arial" w:eastAsia="Arial" w:hAnsi="Arial" w:cs="Arial"/>
                <w:sz w:val="19"/>
              </w:rPr>
              <w:t>Die oben genannten Adressen sind Beispiele zur Erläuterung und keine Werkseinstellungen. Setzen Sie die Netzwerkeinstellungen des PCs nach Abschluss der Arbeiten auf die ursprünglichen Werte zurück.</w:t>
            </w:r>
          </w:p>
          <w:p w14:paraId="3D901EDB" w14:textId="77777777" w:rsidR="00F358F1" w:rsidRDefault="00C375D7">
            <w:pPr>
              <w:spacing w:line="300" w:lineRule="auto"/>
            </w:pPr>
            <w:r>
              <w:rPr>
                <w:rFonts w:ascii="Arial" w:eastAsia="Arial" w:hAnsi="Arial" w:cs="Arial"/>
                <w:sz w:val="19"/>
              </w:rPr>
              <w:t xml:space="preserve">Die unter [Einstellungen &gt; Netzwerk &amp; Zeit] angezeigte </w:t>
            </w:r>
            <w:r>
              <w:rPr>
                <w:rFonts w:ascii="Arial" w:eastAsia="Arial" w:hAnsi="Arial" w:cs="Arial"/>
                <w:b/>
                <w:sz w:val="19"/>
              </w:rPr>
              <w:t>Kamera-IP</w:t>
            </w:r>
            <w:r>
              <w:rPr>
                <w:rFonts w:ascii="Arial" w:eastAsia="Arial" w:hAnsi="Arial" w:cs="Arial"/>
                <w:sz w:val="19"/>
              </w:rPr>
              <w:t xml:space="preserve"> ist die geräteinterne Adresse der Kamera und darf nicht als Zugriffsadresse verwendet werden.</w:t>
            </w:r>
          </w:p>
        </w:tc>
      </w:tr>
    </w:tbl>
    <w:p w14:paraId="600C8B9B" w14:textId="77777777" w:rsidR="00F358F1" w:rsidRDefault="00F358F1">
      <w:pPr>
        <w:spacing w:after="120" w:line="240" w:lineRule="auto"/>
      </w:pPr>
    </w:p>
    <w:p w14:paraId="5C549B3D" w14:textId="77777777" w:rsidR="00F358F1" w:rsidRDefault="00C375D7">
      <w:pPr>
        <w:pStyle w:val="2"/>
        <w:spacing w:before="360" w:after="140"/>
      </w:pPr>
      <w:bookmarkStart w:id="22" w:name="_sec22"/>
      <w:r>
        <w:rPr>
          <w:rFonts w:ascii="Arial" w:eastAsia="Arial" w:hAnsi="Arial" w:cs="Arial"/>
        </w:rPr>
        <w:t>4.3 Wi-Fi-Verbindung</w:t>
      </w:r>
      <w:bookmarkEnd w:id="22"/>
    </w:p>
    <w:p w14:paraId="34D45C83" w14:textId="77777777" w:rsidR="00F358F1" w:rsidRDefault="00C375D7">
      <w:pPr>
        <w:spacing w:after="140"/>
      </w:pPr>
      <w:r>
        <w:rPr>
          <w:rFonts w:ascii="Arial" w:eastAsia="Arial" w:hAnsi="Arial" w:cs="Arial"/>
        </w:rPr>
        <w:t>In einer drahtlosen Umgebung verbinden Sie das Gerät einmalig mit dem Wi-Fi vor Ort; danach ist der Zugriff von jedem PC im selben Netzwerk möglich.</w:t>
      </w:r>
    </w:p>
    <w:p w14:paraId="51EDCFE7" w14:textId="77777777" w:rsidR="00F358F1" w:rsidRDefault="00C375D7">
      <w:pPr>
        <w:pStyle w:val="a4"/>
        <w:numPr>
          <w:ilvl w:val="0"/>
          <w:numId w:val="19"/>
        </w:numPr>
        <w:spacing w:after="80"/>
      </w:pPr>
      <w:r>
        <w:rPr>
          <w:rFonts w:ascii="Arial" w:eastAsia="Arial" w:hAnsi="Arial" w:cs="Arial"/>
        </w:rPr>
        <w:t xml:space="preserve">Drücken Sie die Taste </w:t>
      </w:r>
      <w:r>
        <w:rPr>
          <w:rFonts w:ascii="Arial" w:eastAsia="Arial" w:hAnsi="Arial" w:cs="Arial"/>
          <w:b/>
        </w:rPr>
        <w:t>RST</w:t>
      </w:r>
      <w:r>
        <w:rPr>
          <w:rFonts w:ascii="Arial" w:eastAsia="Arial" w:hAnsi="Arial" w:cs="Arial"/>
        </w:rPr>
        <w:t xml:space="preserve"> (grüner Ring) an der Vorderseite des Geräts zweimal kurz. Blinkt die Wi-Fi-Leuchte violett, befindet sich das Gerät im Einrichtungsmodus.</w:t>
      </w:r>
    </w:p>
    <w:p w14:paraId="2B4DA13E" w14:textId="77777777" w:rsidR="00F358F1" w:rsidRDefault="00C375D7">
      <w:pPr>
        <w:pStyle w:val="a4"/>
        <w:numPr>
          <w:ilvl w:val="0"/>
          <w:numId w:val="19"/>
        </w:numPr>
        <w:spacing w:after="80"/>
      </w:pPr>
      <w:r>
        <w:rPr>
          <w:rFonts w:ascii="Arial" w:eastAsia="Arial" w:hAnsi="Arial" w:cs="Arial"/>
        </w:rPr>
        <w:t>Verbinden Sie ein Smartphone oder Notebook mit dem Einrichtungs-Wi-Fi (Name und Passwort siehe Installationsdatenkarte).</w:t>
      </w:r>
    </w:p>
    <w:p w14:paraId="5C2F9692" w14:textId="77777777" w:rsidR="00F358F1" w:rsidRDefault="00C375D7">
      <w:pPr>
        <w:pStyle w:val="a4"/>
        <w:numPr>
          <w:ilvl w:val="0"/>
          <w:numId w:val="19"/>
        </w:numPr>
        <w:spacing w:after="80"/>
      </w:pPr>
      <w:r>
        <w:rPr>
          <w:rFonts w:ascii="Arial" w:eastAsia="Arial" w:hAnsi="Arial" w:cs="Arial"/>
        </w:rPr>
        <w:t xml:space="preserve">Öffnen Sie im Browser </w:t>
      </w:r>
      <w:r>
        <w:rPr>
          <w:rFonts w:ascii="Arial" w:eastAsia="Arial" w:hAnsi="Arial" w:cs="Arial"/>
          <w:b/>
        </w:rPr>
        <w:t>http://192.168.4.1/wifi</w:t>
      </w:r>
      <w:r>
        <w:rPr>
          <w:rFonts w:ascii="Arial" w:eastAsia="Arial" w:hAnsi="Arial" w:cs="Arial"/>
        </w:rPr>
        <w:t>, wählen Sie das Wi-Fi vor Ort aus und geben Sie das Passwort ein.</w:t>
      </w:r>
    </w:p>
    <w:p w14:paraId="28B05115" w14:textId="77777777" w:rsidR="00F358F1" w:rsidRDefault="00C375D7">
      <w:pPr>
        <w:pStyle w:val="a4"/>
        <w:numPr>
          <w:ilvl w:val="0"/>
          <w:numId w:val="19"/>
        </w:numPr>
        <w:spacing w:after="80"/>
      </w:pPr>
      <w:r>
        <w:rPr>
          <w:rFonts w:ascii="Arial" w:eastAsia="Arial" w:hAnsi="Arial" w:cs="Arial"/>
        </w:rPr>
        <w:t>Nach erfolgreicher Verbindung leuchtet die Wi-Fi-Leuchte blau. Verbinden Sie Smartphone bzw. PC mit dem Wi-Fi vor Ort und greifen Sie über die Adresse nach Abschnitt 4.1 zu.</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64CA517C"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0F2357A4"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59E5ED38" w14:textId="77777777" w:rsidR="00F358F1" w:rsidRDefault="00C375D7">
            <w:pPr>
              <w:spacing w:line="300" w:lineRule="auto"/>
            </w:pPr>
            <w:r>
              <w:rPr>
                <w:rFonts w:ascii="Arial" w:eastAsia="Arial" w:hAnsi="Arial" w:cs="Arial"/>
                <w:sz w:val="19"/>
              </w:rPr>
              <w:t>Das Verschwinden des Einrichtungs-Wi-Fi aus der Netzwerkliste bedeutet nicht, dass die Verbindung erfolgreich war. Überprüfen Sie dies anhand der blauen Leuchte und eines tatsächlichen Zugriffs. Die neu zugewiesene IP-Adresse entnehmen Sie den DHCP-Aufzeichnungen des Netzwerkadministrators oder verwenden Sie die Gerätenamen-Adresse.</w:t>
            </w:r>
          </w:p>
        </w:tc>
      </w:tr>
    </w:tbl>
    <w:p w14:paraId="40A50193" w14:textId="77777777" w:rsidR="00F358F1" w:rsidRDefault="00F358F1">
      <w:pPr>
        <w:spacing w:after="120" w:line="240" w:lineRule="auto"/>
      </w:pPr>
    </w:p>
    <w:p w14:paraId="153A4417" w14:textId="77777777" w:rsidR="00F358F1" w:rsidRDefault="00C375D7">
      <w:pPr>
        <w:pStyle w:val="ChapterNumber"/>
        <w:keepNext/>
        <w:pageBreakBefore/>
      </w:pPr>
      <w:r>
        <w:rPr>
          <w:rFonts w:ascii="Arial" w:eastAsia="Arial" w:hAnsi="Arial" w:cs="Arial"/>
        </w:rPr>
        <w:t>05</w:t>
      </w:r>
    </w:p>
    <w:p w14:paraId="7752D81B" w14:textId="77777777" w:rsidR="00F358F1" w:rsidRDefault="00C375D7">
      <w:pPr>
        <w:pStyle w:val="1"/>
        <w:pBdr>
          <w:bottom w:val="single" w:sz="12" w:space="10" w:color="1F2933"/>
        </w:pBdr>
        <w:spacing w:before="60" w:after="360"/>
      </w:pPr>
      <w:bookmarkStart w:id="23" w:name="_ch23"/>
      <w:r>
        <w:rPr>
          <w:rFonts w:ascii="Arial" w:eastAsia="Arial" w:hAnsi="Arial" w:cs="Arial"/>
        </w:rPr>
        <w:t>Kontoanmeldung</w:t>
      </w:r>
      <w:bookmarkEnd w:id="23"/>
    </w:p>
    <w:p w14:paraId="40397507" w14:textId="77777777" w:rsidR="00F358F1" w:rsidRDefault="00C375D7">
      <w:pPr>
        <w:spacing w:after="140"/>
      </w:pPr>
      <w:r>
        <w:rPr>
          <w:rFonts w:ascii="Arial" w:eastAsia="Arial" w:hAnsi="Arial" w:cs="Arial"/>
        </w:rPr>
        <w:t>NOONVIT ONE wird nach Anmeldung mit einem NOONVIT-Konto verwendet. Für die Freigabe der Anmeldung ist eine Internetverbindung erforderlich. Da der Kontostatus auch nach der Anmeldung regelmäßig überprüft wird, muss das Gerät auch während der Arbeit mit dem Internet verbunden sein.</w:t>
      </w:r>
    </w:p>
    <w:p w14:paraId="774B52B3" w14:textId="77777777" w:rsidR="00F358F1" w:rsidRDefault="00C375D7">
      <w:pPr>
        <w:keepNext/>
        <w:spacing w:before="120" w:after="80"/>
        <w:jc w:val="center"/>
      </w:pPr>
      <w:r>
        <w:rPr>
          <w:noProof/>
        </w:rPr>
        <w:drawing>
          <wp:inline distT="0" distB="0" distL="0" distR="0" wp14:anchorId="3829D0F5" wp14:editId="37420C2A">
            <wp:extent cx="2520000" cy="235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login.png"/>
                    <pic:cNvPicPr/>
                  </pic:nvPicPr>
                  <pic:blipFill>
                    <a:blip r:embed="rId15"/>
                    <a:stretch>
                      <a:fillRect/>
                    </a:stretch>
                  </pic:blipFill>
                  <pic:spPr>
                    <a:xfrm>
                      <a:off x="0" y="0"/>
                      <a:ext cx="2520000" cy="2352000"/>
                    </a:xfrm>
                    <a:prstGeom prst="rect">
                      <a:avLst/>
                    </a:prstGeom>
                  </pic:spPr>
                </pic:pic>
              </a:graphicData>
            </a:graphic>
          </wp:inline>
        </w:drawing>
      </w:r>
      <w:r>
        <w:rPr>
          <w:rFonts w:ascii="Arial" w:eastAsia="Arial" w:hAnsi="Arial" w:cs="Arial"/>
        </w:rPr>
        <w:t xml:space="preserve">    </w:t>
      </w:r>
      <w:r>
        <w:rPr>
          <w:noProof/>
        </w:rPr>
        <w:drawing>
          <wp:inline distT="0" distB="0" distL="0" distR="0" wp14:anchorId="7BD973D5" wp14:editId="603DA4A5">
            <wp:extent cx="2520000" cy="268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approve.png"/>
                    <pic:cNvPicPr/>
                  </pic:nvPicPr>
                  <pic:blipFill>
                    <a:blip r:embed="rId16"/>
                    <a:stretch>
                      <a:fillRect/>
                    </a:stretch>
                  </pic:blipFill>
                  <pic:spPr>
                    <a:xfrm>
                      <a:off x="0" y="0"/>
                      <a:ext cx="2520000" cy="2682000"/>
                    </a:xfrm>
                    <a:prstGeom prst="rect">
                      <a:avLst/>
                    </a:prstGeom>
                  </pic:spPr>
                </pic:pic>
              </a:graphicData>
            </a:graphic>
          </wp:inline>
        </w:drawing>
      </w:r>
    </w:p>
    <w:p w14:paraId="1FB08FF8" w14:textId="77777777" w:rsidR="00F358F1" w:rsidRDefault="00C375D7">
      <w:pPr>
        <w:spacing w:after="240" w:line="240" w:lineRule="auto"/>
        <w:jc w:val="center"/>
      </w:pPr>
      <w:r>
        <w:rPr>
          <w:rFonts w:ascii="Arial" w:eastAsia="Arial" w:hAnsi="Arial" w:cs="Arial"/>
          <w:b/>
          <w:color w:val="6B7680"/>
          <w:sz w:val="18"/>
        </w:rPr>
        <w:t>Abbildung 5-1 Anmeldebildschirm (links) und Bildschirm zur Freigabe des Bestätigungscodes (rechts)</w:t>
      </w:r>
    </w:p>
    <w:p w14:paraId="538FE925" w14:textId="77777777" w:rsidR="00F358F1" w:rsidRDefault="00C375D7">
      <w:pPr>
        <w:pStyle w:val="2"/>
        <w:spacing w:before="360" w:after="140"/>
      </w:pPr>
      <w:bookmarkStart w:id="24" w:name="_sec24"/>
      <w:r>
        <w:rPr>
          <w:rFonts w:ascii="Arial" w:eastAsia="Arial" w:hAnsi="Arial" w:cs="Arial"/>
        </w:rPr>
        <w:t>5.1 Anmelden</w:t>
      </w:r>
      <w:bookmarkEnd w:id="24"/>
    </w:p>
    <w:p w14:paraId="52F0184B" w14:textId="77777777" w:rsidR="00F358F1" w:rsidRDefault="00C375D7">
      <w:pPr>
        <w:pStyle w:val="a4"/>
        <w:numPr>
          <w:ilvl w:val="0"/>
          <w:numId w:val="20"/>
        </w:numPr>
        <w:spacing w:after="80"/>
      </w:pPr>
      <w:r>
        <w:rPr>
          <w:rFonts w:ascii="Arial" w:eastAsia="Arial" w:hAnsi="Arial" w:cs="Arial"/>
        </w:rPr>
        <w:t xml:space="preserve">Klicken Sie auf dem NOONVIT ONE-Bildschirm auf </w:t>
      </w:r>
      <w:r>
        <w:rPr>
          <w:rFonts w:ascii="Arial" w:eastAsia="Arial" w:hAnsi="Arial" w:cs="Arial"/>
          <w:b/>
        </w:rPr>
        <w:t>[Mit Konto anmelden]</w:t>
      </w:r>
      <w:r>
        <w:rPr>
          <w:rFonts w:ascii="Arial" w:eastAsia="Arial" w:hAnsi="Arial" w:cs="Arial"/>
        </w:rPr>
        <w:t>. Ein Bestätigungscode wird angezeigt.</w:t>
      </w:r>
    </w:p>
    <w:p w14:paraId="5FE0C5A4" w14:textId="77777777" w:rsidR="00F358F1" w:rsidRDefault="00C375D7">
      <w:pPr>
        <w:pStyle w:val="a4"/>
        <w:numPr>
          <w:ilvl w:val="0"/>
          <w:numId w:val="20"/>
        </w:numPr>
        <w:spacing w:after="80"/>
      </w:pPr>
      <w:r>
        <w:rPr>
          <w:rFonts w:ascii="Arial" w:eastAsia="Arial" w:hAnsi="Arial" w:cs="Arial"/>
        </w:rPr>
        <w:t xml:space="preserve">Klicken Sie auf </w:t>
      </w:r>
      <w:r>
        <w:rPr>
          <w:rFonts w:ascii="Arial" w:eastAsia="Arial" w:hAnsi="Arial" w:cs="Arial"/>
          <w:b/>
        </w:rPr>
        <w:t>[Zentrale Kontoseite öffnen]</w:t>
      </w:r>
      <w:r>
        <w:rPr>
          <w:rFonts w:ascii="Arial" w:eastAsia="Arial" w:hAnsi="Arial" w:cs="Arial"/>
        </w:rPr>
        <w:t xml:space="preserve"> und melden Sie sich mit dem Ihnen zugewiesenen Konto an. Die Seite kann auch auf einem anderen Gerät, z. B. einem Smartphone, geöffnet werden.</w:t>
      </w:r>
    </w:p>
    <w:p w14:paraId="4D0B20F5" w14:textId="77777777" w:rsidR="00F358F1" w:rsidRDefault="00C375D7">
      <w:pPr>
        <w:pStyle w:val="a4"/>
        <w:numPr>
          <w:ilvl w:val="0"/>
          <w:numId w:val="20"/>
        </w:numPr>
        <w:spacing w:after="80"/>
      </w:pPr>
      <w:r>
        <w:rPr>
          <w:rFonts w:ascii="Arial" w:eastAsia="Arial" w:hAnsi="Arial" w:cs="Arial"/>
        </w:rPr>
        <w:t>Vergleichen Sie den auf der Kontoseite angezeigten Gerätenamen und Bestätigungscode mit dem Gerät, auf das Sie gerade zugreifen, und geben Sie die Anmeldung frei.</w:t>
      </w:r>
    </w:p>
    <w:p w14:paraId="3EFC44ED" w14:textId="77777777" w:rsidR="00F358F1" w:rsidRDefault="00C375D7">
      <w:pPr>
        <w:pStyle w:val="a4"/>
        <w:numPr>
          <w:ilvl w:val="0"/>
          <w:numId w:val="20"/>
        </w:numPr>
        <w:spacing w:after="80"/>
      </w:pPr>
      <w:r>
        <w:rPr>
          <w:rFonts w:ascii="Arial" w:eastAsia="Arial" w:hAnsi="Arial" w:cs="Arial"/>
        </w:rPr>
        <w:t>Die Anmeldung ist abgeschlossen, wenn der NOONVIT ONE-Bildschirm zur Startseite wechselt und oben rechts das Konto angezeigt wird.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6D2EE63C"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6EECFD7B"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14C5392B" w14:textId="77777777" w:rsidR="00F358F1" w:rsidRDefault="00C375D7">
            <w:pPr>
              <w:spacing w:line="300" w:lineRule="auto"/>
            </w:pPr>
            <w:r>
              <w:rPr>
                <w:rFonts w:ascii="Arial" w:eastAsia="Arial" w:hAnsi="Arial" w:cs="Arial"/>
                <w:sz w:val="19"/>
              </w:rPr>
              <w:t>Geben Sie die Anmeldung nicht frei, wenn Gerätename oder Bestätigungscode abweichen. Andernfalls erteilen Sie einem anderen Gerät die Berechtigung. Ist der Code abgelaufen, klicken Sie auf [Neu starten], um einen neuen Code zu erhalten.</w:t>
            </w:r>
          </w:p>
        </w:tc>
      </w:tr>
    </w:tbl>
    <w:p w14:paraId="3B436DCE" w14:textId="77777777" w:rsidR="00F358F1" w:rsidRDefault="00F358F1">
      <w:pPr>
        <w:spacing w:after="120" w:line="240" w:lineRule="auto"/>
      </w:pPr>
    </w:p>
    <w:p w14:paraId="24D841CB" w14:textId="77777777" w:rsidR="00F358F1" w:rsidRDefault="00C375D7">
      <w:pPr>
        <w:pStyle w:val="2"/>
        <w:spacing w:before="360" w:after="140"/>
      </w:pPr>
      <w:bookmarkStart w:id="25" w:name="_sec25"/>
      <w:r>
        <w:rPr>
          <w:rFonts w:ascii="Arial" w:eastAsia="Arial" w:hAnsi="Arial" w:cs="Arial"/>
        </w:rPr>
        <w:t>5.2 Erneute Anmeldung</w:t>
      </w:r>
      <w:bookmarkEnd w:id="25"/>
    </w:p>
    <w:p w14:paraId="1760C6F0" w14:textId="77777777" w:rsidR="00F358F1" w:rsidRDefault="00C375D7">
      <w:pPr>
        <w:spacing w:after="140"/>
      </w:pPr>
      <w:r>
        <w:rPr>
          <w:rFonts w:ascii="Arial" w:eastAsia="Arial" w:hAnsi="Arial" w:cs="Arial"/>
        </w:rPr>
        <w:t>Nach Ablauf des Kontostatus oder nach einem Neustart des Geräts kann der Anmeldebildschirm erneut angezeigt werden. Wird der Fehler "Keine Verbindung zum Kontodienst" angezeigt, prüfen Sie die Internetverbindung des Geräts und versuchen Sie es erneut.</w:t>
      </w:r>
    </w:p>
    <w:p w14:paraId="76BCB5E2" w14:textId="77777777" w:rsidR="00F358F1" w:rsidRDefault="00C375D7">
      <w:pPr>
        <w:pStyle w:val="2"/>
        <w:spacing w:before="360" w:after="140"/>
      </w:pPr>
      <w:bookmarkStart w:id="26" w:name="_sec26"/>
      <w:r>
        <w:rPr>
          <w:rFonts w:ascii="Arial" w:eastAsia="Arial" w:hAnsi="Arial" w:cs="Arial"/>
        </w:rPr>
        <w:t>5.3 Gastzugang</w:t>
      </w:r>
      <w:bookmarkEnd w:id="26"/>
    </w:p>
    <w:p w14:paraId="409A90FE" w14:textId="77777777" w:rsidR="00F358F1" w:rsidRDefault="00C375D7">
      <w:pPr>
        <w:spacing w:after="140"/>
      </w:pPr>
      <w:r>
        <w:rPr>
          <w:rFonts w:ascii="Arial" w:eastAsia="Arial" w:hAnsi="Arial" w:cs="Arial"/>
        </w:rPr>
        <w:t xml:space="preserve">Mit </w:t>
      </w:r>
      <w:r>
        <w:rPr>
          <w:rFonts w:ascii="Arial" w:eastAsia="Arial" w:hAnsi="Arial" w:cs="Arial"/>
          <w:b/>
        </w:rPr>
        <w:t>[Als Gast fortfahren]</w:t>
      </w:r>
      <w:r>
        <w:rPr>
          <w:rFonts w:ascii="Arial" w:eastAsia="Arial" w:hAnsi="Arial" w:cs="Arial"/>
        </w:rPr>
        <w:t xml:space="preserve"> können Sie die Bildschirme anzeigen, jedoch einige Funktionen wie das Wiederherstellen von Verbindungen nicht verwenden. Führen Sie die eigentliche Arbeit nur nach Anmeldung mit dem vor Ort zugewiesenen Konto durch.</w:t>
      </w:r>
    </w:p>
    <w:p w14:paraId="04B93DB7" w14:textId="77777777" w:rsidR="00F358F1" w:rsidRDefault="00C375D7">
      <w:pPr>
        <w:pStyle w:val="2"/>
        <w:spacing w:before="360" w:after="140"/>
      </w:pPr>
      <w:bookmarkStart w:id="27" w:name="_sec27"/>
      <w:r>
        <w:rPr>
          <w:rFonts w:ascii="Arial" w:eastAsia="Arial" w:hAnsi="Arial" w:cs="Arial"/>
        </w:rPr>
        <w:t>5.4 Abmelden</w:t>
      </w:r>
      <w:bookmarkEnd w:id="27"/>
    </w:p>
    <w:p w14:paraId="51813600" w14:textId="77777777" w:rsidR="00F358F1" w:rsidRDefault="00C375D7">
      <w:pPr>
        <w:spacing w:after="140"/>
      </w:pPr>
      <w:r>
        <w:rPr>
          <w:rFonts w:ascii="Arial" w:eastAsia="Arial" w:hAnsi="Arial" w:cs="Arial"/>
        </w:rPr>
        <w:t xml:space="preserve">Klicken Sie nach Abschluss der Arbeit im Kontomenü oben rechts auf </w:t>
      </w:r>
      <w:r>
        <w:rPr>
          <w:rFonts w:ascii="Arial" w:eastAsia="Arial" w:hAnsi="Arial" w:cs="Arial"/>
          <w:b/>
        </w:rPr>
        <w:t>[Abmelden]</w:t>
      </w:r>
      <w:r>
        <w:rPr>
          <w:rFonts w:ascii="Arial" w:eastAsia="Arial" w:hAnsi="Arial" w:cs="Arial"/>
        </w:rPr>
        <w:t xml:space="preserve"> und vergewissern Sie sich, dass der Anmeldebildschirm wieder angezeigt wird. Bei Verwendung eines gemeinsam genutzten PCs melden Sie sich unbedingt ab, bevor Sie den PC an den nächsten Benutzer übergeben.</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4A36CD16" w14:textId="77777777">
        <w:tblPrEx>
          <w:tblCellMar>
            <w:top w:w="0" w:type="dxa"/>
            <w:bottom w:w="0" w:type="dxa"/>
          </w:tblCellMar>
        </w:tblPrEx>
        <w:trPr>
          <w:cantSplit/>
        </w:trPr>
        <w:tc>
          <w:tcPr>
            <w:tcW w:w="1860" w:type="dxa"/>
            <w:shd w:val="clear" w:color="auto" w:fill="2B6CB0"/>
            <w:tcMar>
              <w:top w:w="120" w:type="dxa"/>
              <w:left w:w="80" w:type="dxa"/>
              <w:bottom w:w="120" w:type="dxa"/>
              <w:right w:w="80" w:type="dxa"/>
            </w:tcMar>
            <w:vAlign w:val="center"/>
          </w:tcPr>
          <w:p w14:paraId="65017165" w14:textId="77777777" w:rsidR="00F358F1" w:rsidRDefault="00C375D7">
            <w:pPr>
              <w:spacing w:line="240" w:lineRule="auto"/>
              <w:jc w:val="center"/>
            </w:pPr>
            <w:r>
              <w:rPr>
                <w:rFonts w:ascii="Arial" w:eastAsia="Arial" w:hAnsi="Arial" w:cs="Arial"/>
                <w:b/>
                <w:color w:val="FFFFFF"/>
              </w:rPr>
              <w:t>INFO</w:t>
            </w:r>
          </w:p>
        </w:tc>
        <w:tc>
          <w:tcPr>
            <w:tcW w:w="7778" w:type="dxa"/>
            <w:shd w:val="clear" w:color="auto" w:fill="EDF3FA"/>
            <w:tcMar>
              <w:top w:w="140" w:type="dxa"/>
              <w:left w:w="200" w:type="dxa"/>
              <w:bottom w:w="140" w:type="dxa"/>
              <w:right w:w="200" w:type="dxa"/>
            </w:tcMar>
            <w:vAlign w:val="center"/>
          </w:tcPr>
          <w:p w14:paraId="03680FE7" w14:textId="77777777" w:rsidR="00F358F1" w:rsidRDefault="00C375D7">
            <w:pPr>
              <w:spacing w:line="300" w:lineRule="auto"/>
            </w:pPr>
            <w:r>
              <w:rPr>
                <w:rFonts w:ascii="Arial" w:eastAsia="Arial" w:hAnsi="Arial" w:cs="Arial"/>
                <w:sz w:val="19"/>
              </w:rPr>
              <w:t>Notieren Sie Passwörter und Bestätigungscodes nirgendwo. Wurden Kontodaten offengelegt, informieren Sie umgehend den Kontoadministrator.</w:t>
            </w:r>
          </w:p>
        </w:tc>
      </w:tr>
    </w:tbl>
    <w:p w14:paraId="3366995D" w14:textId="77777777" w:rsidR="00F358F1" w:rsidRDefault="00F358F1">
      <w:pPr>
        <w:spacing w:after="120" w:line="240" w:lineRule="auto"/>
      </w:pPr>
    </w:p>
    <w:p w14:paraId="02164C7F" w14:textId="77777777" w:rsidR="00F358F1" w:rsidRDefault="00C375D7">
      <w:pPr>
        <w:pStyle w:val="ChapterNumber"/>
        <w:keepNext/>
        <w:pageBreakBefore/>
      </w:pPr>
      <w:r>
        <w:rPr>
          <w:rFonts w:ascii="Arial" w:eastAsia="Arial" w:hAnsi="Arial" w:cs="Arial"/>
        </w:rPr>
        <w:t>06</w:t>
      </w:r>
    </w:p>
    <w:p w14:paraId="2C815118" w14:textId="77777777" w:rsidR="00F358F1" w:rsidRDefault="00C375D7">
      <w:pPr>
        <w:pStyle w:val="1"/>
        <w:pBdr>
          <w:bottom w:val="single" w:sz="12" w:space="10" w:color="1F2933"/>
        </w:pBdr>
        <w:spacing w:before="60" w:after="360"/>
      </w:pPr>
      <w:bookmarkStart w:id="28" w:name="_ch28"/>
      <w:r>
        <w:rPr>
          <w:rFonts w:ascii="Arial" w:eastAsia="Arial" w:hAnsi="Arial" w:cs="Arial"/>
        </w:rPr>
        <w:t>Bildschirmaufbau und Statusanzeigen</w:t>
      </w:r>
      <w:bookmarkEnd w:id="28"/>
    </w:p>
    <w:p w14:paraId="7810DEF5" w14:textId="77777777" w:rsidR="00F358F1" w:rsidRDefault="00C375D7">
      <w:pPr>
        <w:pStyle w:val="2"/>
        <w:spacing w:before="360" w:after="140"/>
      </w:pPr>
      <w:bookmarkStart w:id="29" w:name="_sec29"/>
      <w:r>
        <w:rPr>
          <w:rFonts w:ascii="Arial" w:eastAsia="Arial" w:hAnsi="Arial" w:cs="Arial"/>
        </w:rPr>
        <w:t>6.1 Hauptmenüs</w:t>
      </w:r>
      <w:bookmarkEnd w:id="29"/>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706"/>
        <w:gridCol w:w="5932"/>
      </w:tblGrid>
      <w:tr w:rsidR="00F358F1" w14:paraId="7817AC12" w14:textId="77777777">
        <w:tblPrEx>
          <w:tblCellMar>
            <w:top w:w="0" w:type="dxa"/>
            <w:bottom w:w="0" w:type="dxa"/>
          </w:tblCellMar>
        </w:tblPrEx>
        <w:trPr>
          <w:cantSplit/>
          <w:tblHeader/>
        </w:trPr>
        <w:tc>
          <w:tcPr>
            <w:tcW w:w="3706" w:type="dxa"/>
            <w:shd w:val="clear" w:color="auto" w:fill="1F2933"/>
            <w:tcMar>
              <w:top w:w="90" w:type="dxa"/>
              <w:left w:w="120" w:type="dxa"/>
              <w:bottom w:w="90" w:type="dxa"/>
              <w:right w:w="120" w:type="dxa"/>
            </w:tcMar>
            <w:vAlign w:val="center"/>
          </w:tcPr>
          <w:p w14:paraId="3A465AA9" w14:textId="77777777" w:rsidR="00F358F1" w:rsidRDefault="00C375D7">
            <w:pPr>
              <w:spacing w:line="290" w:lineRule="auto"/>
            </w:pPr>
            <w:r>
              <w:rPr>
                <w:rFonts w:ascii="Arial" w:eastAsia="Arial" w:hAnsi="Arial" w:cs="Arial"/>
                <w:b/>
                <w:color w:val="FFFFFF"/>
                <w:sz w:val="18"/>
              </w:rPr>
              <w:t>Menü</w:t>
            </w:r>
          </w:p>
        </w:tc>
        <w:tc>
          <w:tcPr>
            <w:tcW w:w="5932" w:type="dxa"/>
            <w:shd w:val="clear" w:color="auto" w:fill="1F2933"/>
            <w:tcMar>
              <w:top w:w="90" w:type="dxa"/>
              <w:left w:w="120" w:type="dxa"/>
              <w:bottom w:w="90" w:type="dxa"/>
              <w:right w:w="120" w:type="dxa"/>
            </w:tcMar>
            <w:vAlign w:val="center"/>
          </w:tcPr>
          <w:p w14:paraId="3810D066" w14:textId="77777777" w:rsidR="00F358F1" w:rsidRDefault="00C375D7">
            <w:pPr>
              <w:spacing w:line="290" w:lineRule="auto"/>
            </w:pPr>
            <w:r>
              <w:rPr>
                <w:rFonts w:ascii="Arial" w:eastAsia="Arial" w:hAnsi="Arial" w:cs="Arial"/>
                <w:b/>
                <w:color w:val="FFFFFF"/>
                <w:sz w:val="18"/>
              </w:rPr>
              <w:t>Funktion</w:t>
            </w:r>
          </w:p>
        </w:tc>
      </w:tr>
      <w:tr w:rsidR="00F358F1" w14:paraId="3507FF7E" w14:textId="77777777">
        <w:tblPrEx>
          <w:tblCellMar>
            <w:top w:w="0" w:type="dxa"/>
            <w:bottom w:w="0" w:type="dxa"/>
          </w:tblCellMar>
        </w:tblPrEx>
        <w:trPr>
          <w:cantSplit/>
        </w:trPr>
        <w:tc>
          <w:tcPr>
            <w:tcW w:w="3706" w:type="dxa"/>
            <w:tcMar>
              <w:top w:w="90" w:type="dxa"/>
              <w:left w:w="120" w:type="dxa"/>
              <w:bottom w:w="90" w:type="dxa"/>
              <w:right w:w="120" w:type="dxa"/>
            </w:tcMar>
          </w:tcPr>
          <w:p w14:paraId="3F3138A2" w14:textId="77777777" w:rsidR="00F358F1" w:rsidRDefault="00C375D7">
            <w:pPr>
              <w:spacing w:line="290" w:lineRule="auto"/>
            </w:pPr>
            <w:r>
              <w:rPr>
                <w:rFonts w:ascii="Arial" w:eastAsia="Arial" w:hAnsi="Arial" w:cs="Arial"/>
                <w:sz w:val="18"/>
              </w:rPr>
              <w:t>Start</w:t>
            </w:r>
          </w:p>
        </w:tc>
        <w:tc>
          <w:tcPr>
            <w:tcW w:w="5932" w:type="dxa"/>
            <w:tcMar>
              <w:top w:w="90" w:type="dxa"/>
              <w:left w:w="120" w:type="dxa"/>
              <w:bottom w:w="90" w:type="dxa"/>
              <w:right w:w="120" w:type="dxa"/>
            </w:tcMar>
          </w:tcPr>
          <w:p w14:paraId="5E566FB3" w14:textId="77777777" w:rsidR="00F358F1" w:rsidRDefault="00C375D7">
            <w:pPr>
              <w:spacing w:line="290" w:lineRule="auto"/>
            </w:pPr>
            <w:r>
              <w:rPr>
                <w:rFonts w:ascii="Arial" w:eastAsia="Arial" w:hAnsi="Arial" w:cs="Arial"/>
                <w:sz w:val="18"/>
              </w:rPr>
              <w:t>Zeigt den Status von System, verbundenen Geräten und laufenden Apps auf einen Blick an.</w:t>
            </w:r>
          </w:p>
        </w:tc>
      </w:tr>
      <w:tr w:rsidR="00F358F1" w14:paraId="5AB719EC" w14:textId="77777777">
        <w:tblPrEx>
          <w:tblCellMar>
            <w:top w:w="0" w:type="dxa"/>
            <w:bottom w:w="0" w:type="dxa"/>
          </w:tblCellMar>
        </w:tblPrEx>
        <w:trPr>
          <w:cantSplit/>
        </w:trPr>
        <w:tc>
          <w:tcPr>
            <w:tcW w:w="3706" w:type="dxa"/>
            <w:tcMar>
              <w:top w:w="90" w:type="dxa"/>
              <w:left w:w="120" w:type="dxa"/>
              <w:bottom w:w="90" w:type="dxa"/>
              <w:right w:w="120" w:type="dxa"/>
            </w:tcMar>
          </w:tcPr>
          <w:p w14:paraId="0EE159F8" w14:textId="77777777" w:rsidR="00F358F1" w:rsidRDefault="00C375D7">
            <w:pPr>
              <w:spacing w:line="290" w:lineRule="auto"/>
            </w:pPr>
            <w:r>
              <w:rPr>
                <w:rFonts w:ascii="Arial" w:eastAsia="Arial" w:hAnsi="Arial" w:cs="Arial"/>
                <w:sz w:val="18"/>
              </w:rPr>
              <w:t>Apps &gt; Meine Apps</w:t>
            </w:r>
          </w:p>
        </w:tc>
        <w:tc>
          <w:tcPr>
            <w:tcW w:w="5932" w:type="dxa"/>
            <w:tcMar>
              <w:top w:w="90" w:type="dxa"/>
              <w:left w:w="120" w:type="dxa"/>
              <w:bottom w:w="90" w:type="dxa"/>
              <w:right w:w="120" w:type="dxa"/>
            </w:tcMar>
          </w:tcPr>
          <w:p w14:paraId="764546B9" w14:textId="77777777" w:rsidR="00F358F1" w:rsidRDefault="00C375D7">
            <w:pPr>
              <w:spacing w:line="290" w:lineRule="auto"/>
            </w:pPr>
            <w:r>
              <w:rPr>
                <w:rFonts w:ascii="Arial" w:eastAsia="Arial" w:hAnsi="Arial" w:cs="Arial"/>
                <w:sz w:val="18"/>
              </w:rPr>
              <w:t>Startet und öffnet installierte Prozess-Apps.</w:t>
            </w:r>
          </w:p>
        </w:tc>
      </w:tr>
      <w:tr w:rsidR="00F358F1" w14:paraId="36B40E0B" w14:textId="77777777">
        <w:tblPrEx>
          <w:tblCellMar>
            <w:top w:w="0" w:type="dxa"/>
            <w:bottom w:w="0" w:type="dxa"/>
          </w:tblCellMar>
        </w:tblPrEx>
        <w:trPr>
          <w:cantSplit/>
        </w:trPr>
        <w:tc>
          <w:tcPr>
            <w:tcW w:w="3706" w:type="dxa"/>
            <w:tcMar>
              <w:top w:w="90" w:type="dxa"/>
              <w:left w:w="120" w:type="dxa"/>
              <w:bottom w:w="90" w:type="dxa"/>
              <w:right w:w="120" w:type="dxa"/>
            </w:tcMar>
          </w:tcPr>
          <w:p w14:paraId="3D6A502C" w14:textId="77777777" w:rsidR="00F358F1" w:rsidRDefault="00C375D7">
            <w:pPr>
              <w:spacing w:line="290" w:lineRule="auto"/>
            </w:pPr>
            <w:r>
              <w:rPr>
                <w:rFonts w:ascii="Arial" w:eastAsia="Arial" w:hAnsi="Arial" w:cs="Arial"/>
                <w:sz w:val="18"/>
              </w:rPr>
              <w:t>Geräteinfo</w:t>
            </w:r>
          </w:p>
        </w:tc>
        <w:tc>
          <w:tcPr>
            <w:tcW w:w="5932" w:type="dxa"/>
            <w:tcMar>
              <w:top w:w="90" w:type="dxa"/>
              <w:left w:w="120" w:type="dxa"/>
              <w:bottom w:w="90" w:type="dxa"/>
              <w:right w:w="120" w:type="dxa"/>
            </w:tcMar>
          </w:tcPr>
          <w:p w14:paraId="32926EDE" w14:textId="77777777" w:rsidR="00F358F1" w:rsidRDefault="00C375D7">
            <w:pPr>
              <w:spacing w:line="290" w:lineRule="auto"/>
            </w:pPr>
            <w:r>
              <w:rPr>
                <w:rFonts w:ascii="Arial" w:eastAsia="Arial" w:hAnsi="Arial" w:cs="Arial"/>
                <w:sz w:val="18"/>
              </w:rPr>
              <w:t>Zeigt Name, Seriennummer, IP und aktuellen Verbindungsstatus von Kamera und Roboter an.</w:t>
            </w:r>
          </w:p>
        </w:tc>
      </w:tr>
      <w:tr w:rsidR="00F358F1" w14:paraId="3B17589B" w14:textId="77777777">
        <w:tblPrEx>
          <w:tblCellMar>
            <w:top w:w="0" w:type="dxa"/>
            <w:bottom w:w="0" w:type="dxa"/>
          </w:tblCellMar>
        </w:tblPrEx>
        <w:trPr>
          <w:cantSplit/>
        </w:trPr>
        <w:tc>
          <w:tcPr>
            <w:tcW w:w="3706" w:type="dxa"/>
            <w:tcMar>
              <w:top w:w="90" w:type="dxa"/>
              <w:left w:w="120" w:type="dxa"/>
              <w:bottom w:w="90" w:type="dxa"/>
              <w:right w:w="120" w:type="dxa"/>
            </w:tcMar>
          </w:tcPr>
          <w:p w14:paraId="348B9C34" w14:textId="77777777" w:rsidR="00F358F1" w:rsidRDefault="00C375D7">
            <w:pPr>
              <w:spacing w:line="290" w:lineRule="auto"/>
            </w:pPr>
            <w:r>
              <w:rPr>
                <w:rFonts w:ascii="Arial" w:eastAsia="Arial" w:hAnsi="Arial" w:cs="Arial"/>
                <w:sz w:val="18"/>
              </w:rPr>
              <w:t>Einstellungen &gt; Netzwerk &amp; Zeit</w:t>
            </w:r>
          </w:p>
        </w:tc>
        <w:tc>
          <w:tcPr>
            <w:tcW w:w="5932" w:type="dxa"/>
            <w:tcMar>
              <w:top w:w="90" w:type="dxa"/>
              <w:left w:w="120" w:type="dxa"/>
              <w:bottom w:w="90" w:type="dxa"/>
              <w:right w:w="120" w:type="dxa"/>
            </w:tcMar>
          </w:tcPr>
          <w:p w14:paraId="6AF4596B" w14:textId="77777777" w:rsidR="00F358F1" w:rsidRDefault="00C375D7">
            <w:pPr>
              <w:spacing w:line="290" w:lineRule="auto"/>
            </w:pPr>
            <w:r>
              <w:rPr>
                <w:rFonts w:ascii="Arial" w:eastAsia="Arial" w:hAnsi="Arial" w:cs="Arial"/>
                <w:sz w:val="18"/>
              </w:rPr>
              <w:t>Zeigt das dedizierte Kameranetzwerk, den Kabelstatus und die Systemzeit an.</w:t>
            </w:r>
          </w:p>
        </w:tc>
      </w:tr>
      <w:tr w:rsidR="00F358F1" w14:paraId="1893DEF4" w14:textId="77777777">
        <w:tblPrEx>
          <w:tblCellMar>
            <w:top w:w="0" w:type="dxa"/>
            <w:bottom w:w="0" w:type="dxa"/>
          </w:tblCellMar>
        </w:tblPrEx>
        <w:trPr>
          <w:cantSplit/>
        </w:trPr>
        <w:tc>
          <w:tcPr>
            <w:tcW w:w="3706" w:type="dxa"/>
            <w:tcMar>
              <w:top w:w="90" w:type="dxa"/>
              <w:left w:w="120" w:type="dxa"/>
              <w:bottom w:w="90" w:type="dxa"/>
              <w:right w:w="120" w:type="dxa"/>
            </w:tcMar>
          </w:tcPr>
          <w:p w14:paraId="09AEFA2B" w14:textId="77777777" w:rsidR="00F358F1" w:rsidRDefault="00C375D7">
            <w:pPr>
              <w:spacing w:line="290" w:lineRule="auto"/>
            </w:pPr>
            <w:r>
              <w:rPr>
                <w:rFonts w:ascii="Arial" w:eastAsia="Arial" w:hAnsi="Arial" w:cs="Arial"/>
                <w:sz w:val="18"/>
              </w:rPr>
              <w:t>Einstellungen &gt; System &amp; Wartung</w:t>
            </w:r>
          </w:p>
        </w:tc>
        <w:tc>
          <w:tcPr>
            <w:tcW w:w="5932" w:type="dxa"/>
            <w:tcMar>
              <w:top w:w="90" w:type="dxa"/>
              <w:left w:w="120" w:type="dxa"/>
              <w:bottom w:w="90" w:type="dxa"/>
              <w:right w:w="120" w:type="dxa"/>
            </w:tcMar>
          </w:tcPr>
          <w:p w14:paraId="18BFFE84" w14:textId="77777777" w:rsidR="00F358F1" w:rsidRDefault="00C375D7">
            <w:pPr>
              <w:spacing w:line="290" w:lineRule="auto"/>
            </w:pPr>
            <w:r>
              <w:rPr>
                <w:rFonts w:ascii="Arial" w:eastAsia="Arial" w:hAnsi="Arial" w:cs="Arial"/>
                <w:sz w:val="18"/>
              </w:rPr>
              <w:t>Zeigt Softwareversion und Speicherplatz an und führt die Wiederherstellung von Verbindungen aus.</w:t>
            </w:r>
          </w:p>
        </w:tc>
      </w:tr>
      <w:tr w:rsidR="00F358F1" w14:paraId="694B62B6" w14:textId="77777777">
        <w:tblPrEx>
          <w:tblCellMar>
            <w:top w:w="0" w:type="dxa"/>
            <w:bottom w:w="0" w:type="dxa"/>
          </w:tblCellMar>
        </w:tblPrEx>
        <w:trPr>
          <w:cantSplit/>
        </w:trPr>
        <w:tc>
          <w:tcPr>
            <w:tcW w:w="3706" w:type="dxa"/>
            <w:tcMar>
              <w:top w:w="90" w:type="dxa"/>
              <w:left w:w="120" w:type="dxa"/>
              <w:bottom w:w="90" w:type="dxa"/>
              <w:right w:w="120" w:type="dxa"/>
            </w:tcMar>
          </w:tcPr>
          <w:p w14:paraId="7BDCF7AD" w14:textId="77777777" w:rsidR="00F358F1" w:rsidRDefault="00C375D7">
            <w:pPr>
              <w:spacing w:line="290" w:lineRule="auto"/>
            </w:pPr>
            <w:r>
              <w:rPr>
                <w:rFonts w:ascii="Arial" w:eastAsia="Arial" w:hAnsi="Arial" w:cs="Arial"/>
                <w:sz w:val="18"/>
              </w:rPr>
              <w:t>Einstellungen &gt; Protokolle &amp; Support</w:t>
            </w:r>
          </w:p>
        </w:tc>
        <w:tc>
          <w:tcPr>
            <w:tcW w:w="5932" w:type="dxa"/>
            <w:tcMar>
              <w:top w:w="90" w:type="dxa"/>
              <w:left w:w="120" w:type="dxa"/>
              <w:bottom w:w="90" w:type="dxa"/>
              <w:right w:w="120" w:type="dxa"/>
            </w:tcMar>
          </w:tcPr>
          <w:p w14:paraId="67169B29" w14:textId="77777777" w:rsidR="00F358F1" w:rsidRDefault="00C375D7">
            <w:pPr>
              <w:spacing w:line="290" w:lineRule="auto"/>
            </w:pPr>
            <w:r>
              <w:rPr>
                <w:rFonts w:ascii="Arial" w:eastAsia="Arial" w:hAnsi="Arial" w:cs="Arial"/>
                <w:sz w:val="18"/>
              </w:rPr>
              <w:t>Verwaltet Einstellungen zur Protokollaufbewahrung, den Änderungsverlauf und Diagnosedaten für den Support.</w:t>
            </w:r>
          </w:p>
        </w:tc>
      </w:tr>
    </w:tbl>
    <w:p w14:paraId="0C16D2C3" w14:textId="77777777" w:rsidR="00F358F1" w:rsidRDefault="00F358F1">
      <w:pPr>
        <w:spacing w:after="120" w:line="240" w:lineRule="auto"/>
      </w:pPr>
    </w:p>
    <w:p w14:paraId="62A032DE" w14:textId="77777777" w:rsidR="00F358F1" w:rsidRDefault="00C375D7">
      <w:pPr>
        <w:pStyle w:val="2"/>
        <w:spacing w:before="360" w:after="140"/>
      </w:pPr>
      <w:bookmarkStart w:id="30" w:name="_sec30"/>
      <w:r>
        <w:rPr>
          <w:rFonts w:ascii="Arial" w:eastAsia="Arial" w:hAnsi="Arial" w:cs="Arial"/>
        </w:rPr>
        <w:t>6.2 Verbindungsstatus der Geräte</w:t>
      </w:r>
      <w:bookmarkEnd w:id="30"/>
    </w:p>
    <w:p w14:paraId="36CC590C" w14:textId="77777777" w:rsidR="00F358F1" w:rsidRDefault="00C375D7">
      <w:pPr>
        <w:spacing w:after="140"/>
      </w:pPr>
      <w:r>
        <w:rPr>
          <w:rFonts w:ascii="Arial" w:eastAsia="Arial" w:hAnsi="Arial" w:cs="Arial"/>
        </w:rPr>
        <w:t xml:space="preserve">Suchen Sie unter </w:t>
      </w:r>
      <w:r>
        <w:rPr>
          <w:rFonts w:ascii="Arial" w:eastAsia="Arial" w:hAnsi="Arial" w:cs="Arial"/>
          <w:b/>
        </w:rPr>
        <w:t>[Geräteinfo]</w:t>
      </w:r>
      <w:r>
        <w:rPr>
          <w:rFonts w:ascii="Arial" w:eastAsia="Arial" w:hAnsi="Arial" w:cs="Arial"/>
        </w:rPr>
        <w:t xml:space="preserve"> die für die Arbeit benötigte Kamera und den Roboter, vergleichen Sie Name, Seriennummer und IP mit der Installationsdatenkarte und prüfen Sie den Verbindungsstatus sowie den Zeitpunkt der letzten Prüfung. In Konfigurationen ohne Roboter ist keine Roboterverbindung erforderlich.</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1678"/>
        <w:gridCol w:w="3979"/>
        <w:gridCol w:w="3981"/>
      </w:tblGrid>
      <w:tr w:rsidR="00F358F1" w14:paraId="4D3FB44C" w14:textId="77777777">
        <w:tblPrEx>
          <w:tblCellMar>
            <w:top w:w="0" w:type="dxa"/>
            <w:bottom w:w="0" w:type="dxa"/>
          </w:tblCellMar>
        </w:tblPrEx>
        <w:trPr>
          <w:cantSplit/>
          <w:tblHeader/>
        </w:trPr>
        <w:tc>
          <w:tcPr>
            <w:tcW w:w="1678" w:type="dxa"/>
            <w:shd w:val="clear" w:color="auto" w:fill="1F2933"/>
            <w:tcMar>
              <w:top w:w="90" w:type="dxa"/>
              <w:left w:w="120" w:type="dxa"/>
              <w:bottom w:w="90" w:type="dxa"/>
              <w:right w:w="120" w:type="dxa"/>
            </w:tcMar>
            <w:vAlign w:val="center"/>
          </w:tcPr>
          <w:p w14:paraId="5880F880" w14:textId="77777777" w:rsidR="00F358F1" w:rsidRDefault="00C375D7">
            <w:pPr>
              <w:spacing w:line="290" w:lineRule="auto"/>
            </w:pPr>
            <w:r>
              <w:rPr>
                <w:rFonts w:ascii="Arial" w:eastAsia="Arial" w:hAnsi="Arial" w:cs="Arial"/>
                <w:b/>
                <w:color w:val="FFFFFF"/>
                <w:sz w:val="18"/>
              </w:rPr>
              <w:t>Anzeige</w:t>
            </w:r>
          </w:p>
        </w:tc>
        <w:tc>
          <w:tcPr>
            <w:tcW w:w="3979" w:type="dxa"/>
            <w:shd w:val="clear" w:color="auto" w:fill="1F2933"/>
            <w:tcMar>
              <w:top w:w="90" w:type="dxa"/>
              <w:left w:w="120" w:type="dxa"/>
              <w:bottom w:w="90" w:type="dxa"/>
              <w:right w:w="120" w:type="dxa"/>
            </w:tcMar>
            <w:vAlign w:val="center"/>
          </w:tcPr>
          <w:p w14:paraId="66CA29DA" w14:textId="77777777" w:rsidR="00F358F1" w:rsidRDefault="00C375D7">
            <w:pPr>
              <w:spacing w:line="290" w:lineRule="auto"/>
            </w:pPr>
            <w:r>
              <w:rPr>
                <w:rFonts w:ascii="Arial" w:eastAsia="Arial" w:hAnsi="Arial" w:cs="Arial"/>
                <w:b/>
                <w:color w:val="FFFFFF"/>
                <w:sz w:val="18"/>
              </w:rPr>
              <w:t>Bedeutung</w:t>
            </w:r>
          </w:p>
        </w:tc>
        <w:tc>
          <w:tcPr>
            <w:tcW w:w="3981" w:type="dxa"/>
            <w:shd w:val="clear" w:color="auto" w:fill="1F2933"/>
            <w:tcMar>
              <w:top w:w="90" w:type="dxa"/>
              <w:left w:w="120" w:type="dxa"/>
              <w:bottom w:w="90" w:type="dxa"/>
              <w:right w:w="120" w:type="dxa"/>
            </w:tcMar>
            <w:vAlign w:val="center"/>
          </w:tcPr>
          <w:p w14:paraId="74B48ADA" w14:textId="77777777" w:rsidR="00F358F1" w:rsidRDefault="00C375D7">
            <w:pPr>
              <w:spacing w:line="290" w:lineRule="auto"/>
            </w:pPr>
            <w:r>
              <w:rPr>
                <w:rFonts w:ascii="Arial" w:eastAsia="Arial" w:hAnsi="Arial" w:cs="Arial"/>
                <w:b/>
                <w:color w:val="FFFFFF"/>
                <w:sz w:val="18"/>
              </w:rPr>
              <w:t>Maßnahme</w:t>
            </w:r>
          </w:p>
        </w:tc>
      </w:tr>
      <w:tr w:rsidR="00F358F1" w14:paraId="2055345C" w14:textId="77777777">
        <w:tblPrEx>
          <w:tblCellMar>
            <w:top w:w="0" w:type="dxa"/>
            <w:bottom w:w="0" w:type="dxa"/>
          </w:tblCellMar>
        </w:tblPrEx>
        <w:trPr>
          <w:cantSplit/>
        </w:trPr>
        <w:tc>
          <w:tcPr>
            <w:tcW w:w="1678" w:type="dxa"/>
            <w:tcMar>
              <w:top w:w="90" w:type="dxa"/>
              <w:left w:w="120" w:type="dxa"/>
              <w:bottom w:w="90" w:type="dxa"/>
              <w:right w:w="120" w:type="dxa"/>
            </w:tcMar>
          </w:tcPr>
          <w:p w14:paraId="1FF49F0E" w14:textId="77777777" w:rsidR="00F358F1" w:rsidRDefault="00C375D7">
            <w:pPr>
              <w:spacing w:line="290" w:lineRule="auto"/>
            </w:pPr>
            <w:r>
              <w:rPr>
                <w:rFonts w:ascii="Arial" w:eastAsia="Arial" w:hAnsi="Arial" w:cs="Arial"/>
                <w:sz w:val="18"/>
              </w:rPr>
              <w:t>Wird geprüft</w:t>
            </w:r>
          </w:p>
        </w:tc>
        <w:tc>
          <w:tcPr>
            <w:tcW w:w="3979" w:type="dxa"/>
            <w:tcMar>
              <w:top w:w="90" w:type="dxa"/>
              <w:left w:w="120" w:type="dxa"/>
              <w:bottom w:w="90" w:type="dxa"/>
              <w:right w:w="120" w:type="dxa"/>
            </w:tcMar>
          </w:tcPr>
          <w:p w14:paraId="06868E97" w14:textId="77777777" w:rsidR="00F358F1" w:rsidRDefault="00C375D7">
            <w:pPr>
              <w:spacing w:line="290" w:lineRule="auto"/>
            </w:pPr>
            <w:r>
              <w:rPr>
                <w:rFonts w:ascii="Arial" w:eastAsia="Arial" w:hAnsi="Arial" w:cs="Arial"/>
                <w:sz w:val="18"/>
              </w:rPr>
              <w:t>Das Gerät wurde gerade gestartet oder die Verbindung wird gerade geprüft.</w:t>
            </w:r>
          </w:p>
        </w:tc>
        <w:tc>
          <w:tcPr>
            <w:tcW w:w="3981" w:type="dxa"/>
            <w:tcMar>
              <w:top w:w="90" w:type="dxa"/>
              <w:left w:w="120" w:type="dxa"/>
              <w:bottom w:w="90" w:type="dxa"/>
              <w:right w:w="120" w:type="dxa"/>
            </w:tcMar>
          </w:tcPr>
          <w:p w14:paraId="7318FAAA" w14:textId="77777777" w:rsidR="00F358F1" w:rsidRDefault="00C375D7">
            <w:pPr>
              <w:spacing w:line="290" w:lineRule="auto"/>
            </w:pPr>
            <w:r>
              <w:rPr>
                <w:rFonts w:ascii="Arial" w:eastAsia="Arial" w:hAnsi="Arial" w:cs="Arial"/>
                <w:sz w:val="18"/>
              </w:rPr>
              <w:t>Warten Sie kurz.</w:t>
            </w:r>
          </w:p>
        </w:tc>
      </w:tr>
      <w:tr w:rsidR="00F358F1" w14:paraId="39640B1E" w14:textId="77777777">
        <w:tblPrEx>
          <w:tblCellMar>
            <w:top w:w="0" w:type="dxa"/>
            <w:bottom w:w="0" w:type="dxa"/>
          </w:tblCellMar>
        </w:tblPrEx>
        <w:trPr>
          <w:cantSplit/>
        </w:trPr>
        <w:tc>
          <w:tcPr>
            <w:tcW w:w="1678" w:type="dxa"/>
            <w:tcMar>
              <w:top w:w="90" w:type="dxa"/>
              <w:left w:w="120" w:type="dxa"/>
              <w:bottom w:w="90" w:type="dxa"/>
              <w:right w:w="120" w:type="dxa"/>
            </w:tcMar>
          </w:tcPr>
          <w:p w14:paraId="7FC676C6" w14:textId="77777777" w:rsidR="00F358F1" w:rsidRDefault="00C375D7">
            <w:pPr>
              <w:spacing w:line="290" w:lineRule="auto"/>
            </w:pPr>
            <w:r>
              <w:rPr>
                <w:rFonts w:ascii="Arial" w:eastAsia="Arial" w:hAnsi="Arial" w:cs="Arial"/>
                <w:sz w:val="18"/>
              </w:rPr>
              <w:t>Verbunden</w:t>
            </w:r>
          </w:p>
        </w:tc>
        <w:tc>
          <w:tcPr>
            <w:tcW w:w="3979" w:type="dxa"/>
            <w:tcMar>
              <w:top w:w="90" w:type="dxa"/>
              <w:left w:w="120" w:type="dxa"/>
              <w:bottom w:w="90" w:type="dxa"/>
              <w:right w:w="120" w:type="dxa"/>
            </w:tcMar>
          </w:tcPr>
          <w:p w14:paraId="7BC78376" w14:textId="77777777" w:rsidR="00F358F1" w:rsidRDefault="00C375D7">
            <w:pPr>
              <w:spacing w:line="290" w:lineRule="auto"/>
            </w:pPr>
            <w:r>
              <w:rPr>
                <w:rFonts w:ascii="Arial" w:eastAsia="Arial" w:hAnsi="Arial" w:cs="Arial"/>
                <w:sz w:val="18"/>
              </w:rPr>
              <w:t>Normalzustand.</w:t>
            </w:r>
          </w:p>
        </w:tc>
        <w:tc>
          <w:tcPr>
            <w:tcW w:w="3981" w:type="dxa"/>
            <w:tcMar>
              <w:top w:w="90" w:type="dxa"/>
              <w:left w:w="120" w:type="dxa"/>
              <w:bottom w:w="90" w:type="dxa"/>
              <w:right w:w="120" w:type="dxa"/>
            </w:tcMar>
          </w:tcPr>
          <w:p w14:paraId="300B37AF" w14:textId="77777777" w:rsidR="00F358F1" w:rsidRDefault="00C375D7">
            <w:pPr>
              <w:spacing w:line="290" w:lineRule="auto"/>
            </w:pPr>
            <w:r>
              <w:rPr>
                <w:rFonts w:ascii="Arial" w:eastAsia="Arial" w:hAnsi="Arial" w:cs="Arial"/>
                <w:sz w:val="18"/>
              </w:rPr>
              <w:t>Prüfen Sie, ob es sich um das für die Arbeit benötigte Gerät handelt.</w:t>
            </w:r>
          </w:p>
        </w:tc>
      </w:tr>
      <w:tr w:rsidR="00F358F1" w14:paraId="0B6BB501" w14:textId="77777777">
        <w:tblPrEx>
          <w:tblCellMar>
            <w:top w:w="0" w:type="dxa"/>
            <w:bottom w:w="0" w:type="dxa"/>
          </w:tblCellMar>
        </w:tblPrEx>
        <w:trPr>
          <w:cantSplit/>
        </w:trPr>
        <w:tc>
          <w:tcPr>
            <w:tcW w:w="1678" w:type="dxa"/>
            <w:tcMar>
              <w:top w:w="90" w:type="dxa"/>
              <w:left w:w="120" w:type="dxa"/>
              <w:bottom w:w="90" w:type="dxa"/>
              <w:right w:w="120" w:type="dxa"/>
            </w:tcMar>
          </w:tcPr>
          <w:p w14:paraId="4E0B4FDF" w14:textId="77777777" w:rsidR="00F358F1" w:rsidRDefault="00C375D7">
            <w:pPr>
              <w:spacing w:line="290" w:lineRule="auto"/>
            </w:pPr>
            <w:r>
              <w:rPr>
                <w:rFonts w:ascii="Arial" w:eastAsia="Arial" w:hAnsi="Arial" w:cs="Arial"/>
                <w:sz w:val="18"/>
              </w:rPr>
              <w:t>Nicht verbunden</w:t>
            </w:r>
          </w:p>
        </w:tc>
        <w:tc>
          <w:tcPr>
            <w:tcW w:w="3979" w:type="dxa"/>
            <w:tcMar>
              <w:top w:w="90" w:type="dxa"/>
              <w:left w:w="120" w:type="dxa"/>
              <w:bottom w:w="90" w:type="dxa"/>
              <w:right w:w="120" w:type="dxa"/>
            </w:tcMar>
          </w:tcPr>
          <w:p w14:paraId="2303ECEA" w14:textId="77777777" w:rsidR="00F358F1" w:rsidRDefault="00C375D7">
            <w:pPr>
              <w:spacing w:line="290" w:lineRule="auto"/>
            </w:pPr>
            <w:r>
              <w:rPr>
                <w:rFonts w:ascii="Arial" w:eastAsia="Arial" w:hAnsi="Arial" w:cs="Arial"/>
                <w:sz w:val="18"/>
              </w:rPr>
              <w:t>Die Unterbrechung der Verbindung wurde bestätigt.</w:t>
            </w:r>
          </w:p>
        </w:tc>
        <w:tc>
          <w:tcPr>
            <w:tcW w:w="3981" w:type="dxa"/>
            <w:tcMar>
              <w:top w:w="90" w:type="dxa"/>
              <w:left w:w="120" w:type="dxa"/>
              <w:bottom w:w="90" w:type="dxa"/>
              <w:right w:w="120" w:type="dxa"/>
            </w:tcMar>
          </w:tcPr>
          <w:p w14:paraId="68A48ABF" w14:textId="77777777" w:rsidR="00F358F1" w:rsidRDefault="00C375D7">
            <w:pPr>
              <w:spacing w:line="290" w:lineRule="auto"/>
            </w:pPr>
            <w:r>
              <w:rPr>
                <w:rFonts w:ascii="Arial" w:eastAsia="Arial" w:hAnsi="Arial" w:cs="Arial"/>
                <w:sz w:val="18"/>
              </w:rPr>
              <w:t>Prüfen Sie Stromversorgung, Kabel und Netzwerk.</w:t>
            </w:r>
          </w:p>
        </w:tc>
      </w:tr>
      <w:tr w:rsidR="00F358F1" w14:paraId="1B03C5FD" w14:textId="77777777">
        <w:tblPrEx>
          <w:tblCellMar>
            <w:top w:w="0" w:type="dxa"/>
            <w:bottom w:w="0" w:type="dxa"/>
          </w:tblCellMar>
        </w:tblPrEx>
        <w:trPr>
          <w:cantSplit/>
        </w:trPr>
        <w:tc>
          <w:tcPr>
            <w:tcW w:w="1678" w:type="dxa"/>
            <w:tcMar>
              <w:top w:w="90" w:type="dxa"/>
              <w:left w:w="120" w:type="dxa"/>
              <w:bottom w:w="90" w:type="dxa"/>
              <w:right w:w="120" w:type="dxa"/>
            </w:tcMar>
          </w:tcPr>
          <w:p w14:paraId="3E0BA541" w14:textId="77777777" w:rsidR="00F358F1" w:rsidRDefault="00C375D7">
            <w:pPr>
              <w:spacing w:line="290" w:lineRule="auto"/>
            </w:pPr>
            <w:r>
              <w:rPr>
                <w:rFonts w:ascii="Arial" w:eastAsia="Arial" w:hAnsi="Arial" w:cs="Arial"/>
                <w:sz w:val="18"/>
              </w:rPr>
              <w:t>Nicht ermittelbar</w:t>
            </w:r>
          </w:p>
        </w:tc>
        <w:tc>
          <w:tcPr>
            <w:tcW w:w="3979" w:type="dxa"/>
            <w:tcMar>
              <w:top w:w="90" w:type="dxa"/>
              <w:left w:w="120" w:type="dxa"/>
              <w:bottom w:w="90" w:type="dxa"/>
              <w:right w:w="120" w:type="dxa"/>
            </w:tcMar>
          </w:tcPr>
          <w:p w14:paraId="5FCF89CD" w14:textId="77777777" w:rsidR="00F358F1" w:rsidRDefault="00C375D7">
            <w:pPr>
              <w:spacing w:line="290" w:lineRule="auto"/>
            </w:pPr>
            <w:r>
              <w:rPr>
                <w:rFonts w:ascii="Arial" w:eastAsia="Arial" w:hAnsi="Arial" w:cs="Arial"/>
                <w:sz w:val="18"/>
              </w:rPr>
              <w:t>Es wurden keine aktuellen Informationen empfangen.</w:t>
            </w:r>
          </w:p>
        </w:tc>
        <w:tc>
          <w:tcPr>
            <w:tcW w:w="3981" w:type="dxa"/>
            <w:tcMar>
              <w:top w:w="90" w:type="dxa"/>
              <w:left w:w="120" w:type="dxa"/>
              <w:bottom w:w="90" w:type="dxa"/>
              <w:right w:w="120" w:type="dxa"/>
            </w:tcMar>
          </w:tcPr>
          <w:p w14:paraId="37E6597C" w14:textId="77777777" w:rsidR="00F358F1" w:rsidRDefault="00C375D7">
            <w:pPr>
              <w:spacing w:line="290" w:lineRule="auto"/>
            </w:pPr>
            <w:r>
              <w:rPr>
                <w:rFonts w:ascii="Arial" w:eastAsia="Arial" w:hAnsi="Arial" w:cs="Arial"/>
                <w:sz w:val="18"/>
              </w:rPr>
              <w:t>Gehen Sie nicht von einer Unterbrechung aus; prüfen Sie zuerst den Zeitpunkt der letzten Prüfung und das Netzwerk des PCs.</w:t>
            </w:r>
          </w:p>
        </w:tc>
      </w:tr>
      <w:tr w:rsidR="00F358F1" w14:paraId="21B1FE4D" w14:textId="77777777">
        <w:tblPrEx>
          <w:tblCellMar>
            <w:top w:w="0" w:type="dxa"/>
            <w:bottom w:w="0" w:type="dxa"/>
          </w:tblCellMar>
        </w:tblPrEx>
        <w:trPr>
          <w:cantSplit/>
        </w:trPr>
        <w:tc>
          <w:tcPr>
            <w:tcW w:w="1678" w:type="dxa"/>
            <w:tcMar>
              <w:top w:w="90" w:type="dxa"/>
              <w:left w:w="120" w:type="dxa"/>
              <w:bottom w:w="90" w:type="dxa"/>
              <w:right w:w="120" w:type="dxa"/>
            </w:tcMar>
          </w:tcPr>
          <w:p w14:paraId="7ACF2983" w14:textId="77777777" w:rsidR="00F358F1" w:rsidRDefault="00C375D7">
            <w:pPr>
              <w:spacing w:line="290" w:lineRule="auto"/>
            </w:pPr>
            <w:r>
              <w:rPr>
                <w:rFonts w:ascii="Arial" w:eastAsia="Arial" w:hAnsi="Arial" w:cs="Arial"/>
                <w:sz w:val="18"/>
              </w:rPr>
              <w:t>Zuvor verbundenes Gerät</w:t>
            </w:r>
          </w:p>
        </w:tc>
        <w:tc>
          <w:tcPr>
            <w:tcW w:w="3979" w:type="dxa"/>
            <w:tcMar>
              <w:top w:w="90" w:type="dxa"/>
              <w:left w:w="120" w:type="dxa"/>
              <w:bottom w:w="90" w:type="dxa"/>
              <w:right w:w="120" w:type="dxa"/>
            </w:tcMar>
          </w:tcPr>
          <w:p w14:paraId="7878860A" w14:textId="77777777" w:rsidR="00F358F1" w:rsidRDefault="00C375D7">
            <w:pPr>
              <w:spacing w:line="290" w:lineRule="auto"/>
            </w:pPr>
            <w:r>
              <w:rPr>
                <w:rFonts w:ascii="Arial" w:eastAsia="Arial" w:hAnsi="Arial" w:cs="Arial"/>
                <w:sz w:val="18"/>
              </w:rPr>
              <w:t>Eintrag aus früheren Verbindungen.</w:t>
            </w:r>
          </w:p>
        </w:tc>
        <w:tc>
          <w:tcPr>
            <w:tcW w:w="3981" w:type="dxa"/>
            <w:tcMar>
              <w:top w:w="90" w:type="dxa"/>
              <w:left w:w="120" w:type="dxa"/>
              <w:bottom w:w="90" w:type="dxa"/>
              <w:right w:w="120" w:type="dxa"/>
            </w:tcMar>
          </w:tcPr>
          <w:p w14:paraId="42BB2CC9" w14:textId="77777777" w:rsidR="00F358F1" w:rsidRDefault="00C375D7">
            <w:pPr>
              <w:spacing w:line="290" w:lineRule="auto"/>
            </w:pPr>
            <w:r>
              <w:rPr>
                <w:rFonts w:ascii="Arial" w:eastAsia="Arial" w:hAnsi="Arial" w:cs="Arial"/>
                <w:sz w:val="18"/>
              </w:rPr>
              <w:t>Prüfen Sie den aktuellen Verbindungsstatus erneut.</w:t>
            </w:r>
          </w:p>
        </w:tc>
      </w:tr>
    </w:tbl>
    <w:p w14:paraId="44759D4C"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28CBBAF4"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6F2057D4"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46D65D72" w14:textId="77777777" w:rsidR="00F358F1" w:rsidRDefault="00C375D7">
            <w:pPr>
              <w:spacing w:line="300" w:lineRule="auto"/>
            </w:pPr>
            <w:r>
              <w:rPr>
                <w:rFonts w:ascii="Arial" w:eastAsia="Arial" w:hAnsi="Arial" w:cs="Arial"/>
                <w:sz w:val="19"/>
              </w:rPr>
              <w:t>Dieser Bildschirm dient nur zur Anzeige des Status. Durch Öffnen oder Aktualisieren des Bildschirms wird weder ein Gerät verbunden noch eine Aufnahme ausgelöst. Die Verbindungsanzeige steht in keinem Zusammenhang mit dem Not-Halt- oder Servostatus des Roboters.</w:t>
            </w:r>
          </w:p>
        </w:tc>
      </w:tr>
    </w:tbl>
    <w:p w14:paraId="2ACFE2A2" w14:textId="77777777" w:rsidR="00F358F1" w:rsidRDefault="00F358F1">
      <w:pPr>
        <w:spacing w:after="120" w:line="240" w:lineRule="auto"/>
      </w:pPr>
    </w:p>
    <w:p w14:paraId="043618FA" w14:textId="77777777" w:rsidR="00F358F1" w:rsidRDefault="00C375D7">
      <w:pPr>
        <w:pStyle w:val="2"/>
        <w:spacing w:before="360" w:after="140"/>
      </w:pPr>
      <w:bookmarkStart w:id="31" w:name="_sec31"/>
      <w:r>
        <w:rPr>
          <w:rFonts w:ascii="Arial" w:eastAsia="Arial" w:hAnsi="Arial" w:cs="Arial"/>
        </w:rPr>
        <w:t>6.3 Statusleuchten am Gerät</w:t>
      </w:r>
      <w:bookmarkEnd w:id="31"/>
    </w:p>
    <w:p w14:paraId="2A68E42C" w14:textId="77777777" w:rsidR="00F358F1" w:rsidRDefault="00C375D7">
      <w:pPr>
        <w:keepNext/>
        <w:spacing w:before="120" w:after="80" w:line="240" w:lineRule="auto"/>
      </w:pPr>
      <w:r>
        <w:rPr>
          <w:rFonts w:ascii="Arial" w:eastAsia="Arial" w:hAnsi="Arial" w:cs="Arial"/>
          <w:b/>
          <w:color w:val="6B7680"/>
          <w:sz w:val="18"/>
        </w:rPr>
        <w:t>Tabelle 6-1 Statusleuchten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1092"/>
        <w:gridCol w:w="2185"/>
        <w:gridCol w:w="6361"/>
      </w:tblGrid>
      <w:tr w:rsidR="00F358F1" w14:paraId="2836AAF9" w14:textId="77777777">
        <w:tblPrEx>
          <w:tblCellMar>
            <w:top w:w="0" w:type="dxa"/>
            <w:bottom w:w="0" w:type="dxa"/>
          </w:tblCellMar>
        </w:tblPrEx>
        <w:trPr>
          <w:cantSplit/>
          <w:tblHeader/>
        </w:trPr>
        <w:tc>
          <w:tcPr>
            <w:tcW w:w="1092" w:type="dxa"/>
            <w:shd w:val="clear" w:color="auto" w:fill="1F2933"/>
            <w:tcMar>
              <w:top w:w="90" w:type="dxa"/>
              <w:left w:w="120" w:type="dxa"/>
              <w:bottom w:w="90" w:type="dxa"/>
              <w:right w:w="120" w:type="dxa"/>
            </w:tcMar>
            <w:vAlign w:val="center"/>
          </w:tcPr>
          <w:p w14:paraId="15062C0D" w14:textId="77777777" w:rsidR="00F358F1" w:rsidRDefault="00C375D7">
            <w:pPr>
              <w:spacing w:line="290" w:lineRule="auto"/>
            </w:pPr>
            <w:r>
              <w:rPr>
                <w:rFonts w:ascii="Arial" w:eastAsia="Arial" w:hAnsi="Arial" w:cs="Arial"/>
                <w:b/>
                <w:color w:val="FFFFFF"/>
                <w:sz w:val="18"/>
              </w:rPr>
              <w:t>Leuchte</w:t>
            </w:r>
          </w:p>
        </w:tc>
        <w:tc>
          <w:tcPr>
            <w:tcW w:w="2185" w:type="dxa"/>
            <w:shd w:val="clear" w:color="auto" w:fill="1F2933"/>
            <w:tcMar>
              <w:top w:w="90" w:type="dxa"/>
              <w:left w:w="120" w:type="dxa"/>
              <w:bottom w:w="90" w:type="dxa"/>
              <w:right w:w="120" w:type="dxa"/>
            </w:tcMar>
            <w:vAlign w:val="center"/>
          </w:tcPr>
          <w:p w14:paraId="28D4ADD0" w14:textId="77777777" w:rsidR="00F358F1" w:rsidRDefault="00C375D7">
            <w:pPr>
              <w:spacing w:line="290" w:lineRule="auto"/>
            </w:pPr>
            <w:r>
              <w:rPr>
                <w:rFonts w:ascii="Arial" w:eastAsia="Arial" w:hAnsi="Arial" w:cs="Arial"/>
                <w:b/>
                <w:color w:val="FFFFFF"/>
                <w:sz w:val="18"/>
              </w:rPr>
              <w:t>Anzeige</w:t>
            </w:r>
          </w:p>
        </w:tc>
        <w:tc>
          <w:tcPr>
            <w:tcW w:w="6361" w:type="dxa"/>
            <w:shd w:val="clear" w:color="auto" w:fill="1F2933"/>
            <w:tcMar>
              <w:top w:w="90" w:type="dxa"/>
              <w:left w:w="120" w:type="dxa"/>
              <w:bottom w:w="90" w:type="dxa"/>
              <w:right w:w="120" w:type="dxa"/>
            </w:tcMar>
            <w:vAlign w:val="center"/>
          </w:tcPr>
          <w:p w14:paraId="021CDC28" w14:textId="77777777" w:rsidR="00F358F1" w:rsidRDefault="00C375D7">
            <w:pPr>
              <w:spacing w:line="290" w:lineRule="auto"/>
            </w:pPr>
            <w:r>
              <w:rPr>
                <w:rFonts w:ascii="Arial" w:eastAsia="Arial" w:hAnsi="Arial" w:cs="Arial"/>
                <w:b/>
                <w:color w:val="FFFFFF"/>
                <w:sz w:val="18"/>
              </w:rPr>
              <w:t>Status</w:t>
            </w:r>
          </w:p>
        </w:tc>
      </w:tr>
      <w:tr w:rsidR="00F358F1" w14:paraId="18E0A39A" w14:textId="77777777">
        <w:tblPrEx>
          <w:tblCellMar>
            <w:top w:w="0" w:type="dxa"/>
            <w:bottom w:w="0" w:type="dxa"/>
          </w:tblCellMar>
        </w:tblPrEx>
        <w:trPr>
          <w:cantSplit/>
        </w:trPr>
        <w:tc>
          <w:tcPr>
            <w:tcW w:w="1092" w:type="dxa"/>
            <w:tcMar>
              <w:top w:w="90" w:type="dxa"/>
              <w:left w:w="120" w:type="dxa"/>
              <w:bottom w:w="90" w:type="dxa"/>
              <w:right w:w="120" w:type="dxa"/>
            </w:tcMar>
          </w:tcPr>
          <w:p w14:paraId="5449CE07" w14:textId="77777777" w:rsidR="00F358F1" w:rsidRDefault="00C375D7">
            <w:pPr>
              <w:spacing w:line="290" w:lineRule="auto"/>
            </w:pPr>
            <w:r>
              <w:rPr>
                <w:rFonts w:ascii="Arial" w:eastAsia="Arial" w:hAnsi="Arial" w:cs="Arial"/>
                <w:sz w:val="18"/>
              </w:rPr>
              <w:t>System</w:t>
            </w:r>
          </w:p>
        </w:tc>
        <w:tc>
          <w:tcPr>
            <w:tcW w:w="2185" w:type="dxa"/>
            <w:tcMar>
              <w:top w:w="90" w:type="dxa"/>
              <w:left w:w="120" w:type="dxa"/>
              <w:bottom w:w="90" w:type="dxa"/>
              <w:right w:w="120" w:type="dxa"/>
            </w:tcMar>
          </w:tcPr>
          <w:p w14:paraId="2E71BC89" w14:textId="77777777" w:rsidR="00F358F1" w:rsidRDefault="00C375D7">
            <w:pPr>
              <w:spacing w:line="290" w:lineRule="auto"/>
            </w:pPr>
            <w:r>
              <w:rPr>
                <w:rFonts w:ascii="Arial" w:eastAsia="Arial" w:hAnsi="Arial" w:cs="Arial"/>
                <w:sz w:val="18"/>
              </w:rPr>
              <w:t>Blinkt</w:t>
            </w:r>
          </w:p>
        </w:tc>
        <w:tc>
          <w:tcPr>
            <w:tcW w:w="6361" w:type="dxa"/>
            <w:tcMar>
              <w:top w:w="90" w:type="dxa"/>
              <w:left w:w="120" w:type="dxa"/>
              <w:bottom w:w="90" w:type="dxa"/>
              <w:right w:w="120" w:type="dxa"/>
            </w:tcMar>
          </w:tcPr>
          <w:p w14:paraId="5C5A8D03" w14:textId="77777777" w:rsidR="00F358F1" w:rsidRDefault="00C375D7">
            <w:pPr>
              <w:spacing w:line="290" w:lineRule="auto"/>
            </w:pPr>
            <w:r>
              <w:rPr>
                <w:rFonts w:ascii="Arial" w:eastAsia="Arial" w:hAnsi="Arial" w:cs="Arial"/>
                <w:sz w:val="18"/>
              </w:rPr>
              <w:t>Startvorgang</w:t>
            </w:r>
          </w:p>
        </w:tc>
      </w:tr>
      <w:tr w:rsidR="00F358F1" w14:paraId="0B146E00" w14:textId="77777777">
        <w:tblPrEx>
          <w:tblCellMar>
            <w:top w:w="0" w:type="dxa"/>
            <w:bottom w:w="0" w:type="dxa"/>
          </w:tblCellMar>
        </w:tblPrEx>
        <w:trPr>
          <w:cantSplit/>
        </w:trPr>
        <w:tc>
          <w:tcPr>
            <w:tcW w:w="1092" w:type="dxa"/>
            <w:tcMar>
              <w:top w:w="90" w:type="dxa"/>
              <w:left w:w="120" w:type="dxa"/>
              <w:bottom w:w="90" w:type="dxa"/>
              <w:right w:w="120" w:type="dxa"/>
            </w:tcMar>
          </w:tcPr>
          <w:p w14:paraId="7CF119EB" w14:textId="77777777" w:rsidR="00F358F1" w:rsidRDefault="00F358F1">
            <w:pPr>
              <w:spacing w:line="290" w:lineRule="auto"/>
            </w:pPr>
          </w:p>
        </w:tc>
        <w:tc>
          <w:tcPr>
            <w:tcW w:w="2185" w:type="dxa"/>
            <w:tcMar>
              <w:top w:w="90" w:type="dxa"/>
              <w:left w:w="120" w:type="dxa"/>
              <w:bottom w:w="90" w:type="dxa"/>
              <w:right w:w="120" w:type="dxa"/>
            </w:tcMar>
          </w:tcPr>
          <w:p w14:paraId="487C3772" w14:textId="77777777" w:rsidR="00F358F1" w:rsidRDefault="00C375D7">
            <w:pPr>
              <w:spacing w:line="290" w:lineRule="auto"/>
            </w:pPr>
            <w:r>
              <w:rPr>
                <w:rFonts w:ascii="Arial" w:eastAsia="Arial" w:hAnsi="Arial" w:cs="Arial"/>
                <w:sz w:val="18"/>
              </w:rPr>
              <w:t>Leuchtet</w:t>
            </w:r>
          </w:p>
        </w:tc>
        <w:tc>
          <w:tcPr>
            <w:tcW w:w="6361" w:type="dxa"/>
            <w:tcMar>
              <w:top w:w="90" w:type="dxa"/>
              <w:left w:w="120" w:type="dxa"/>
              <w:bottom w:w="90" w:type="dxa"/>
              <w:right w:w="120" w:type="dxa"/>
            </w:tcMar>
          </w:tcPr>
          <w:p w14:paraId="6067D99E" w14:textId="77777777" w:rsidR="00F358F1" w:rsidRDefault="00C375D7">
            <w:pPr>
              <w:spacing w:line="290" w:lineRule="auto"/>
            </w:pPr>
            <w:r>
              <w:rPr>
                <w:rFonts w:ascii="Arial" w:eastAsia="Arial" w:hAnsi="Arial" w:cs="Arial"/>
                <w:sz w:val="18"/>
              </w:rPr>
              <w:t>Betriebsbereit</w:t>
            </w:r>
          </w:p>
        </w:tc>
      </w:tr>
      <w:tr w:rsidR="00F358F1" w14:paraId="5E1789F3" w14:textId="77777777">
        <w:tblPrEx>
          <w:tblCellMar>
            <w:top w:w="0" w:type="dxa"/>
            <w:bottom w:w="0" w:type="dxa"/>
          </w:tblCellMar>
        </w:tblPrEx>
        <w:trPr>
          <w:cantSplit/>
        </w:trPr>
        <w:tc>
          <w:tcPr>
            <w:tcW w:w="1092" w:type="dxa"/>
            <w:tcMar>
              <w:top w:w="90" w:type="dxa"/>
              <w:left w:w="120" w:type="dxa"/>
              <w:bottom w:w="90" w:type="dxa"/>
              <w:right w:w="120" w:type="dxa"/>
            </w:tcMar>
          </w:tcPr>
          <w:p w14:paraId="29CCA32F" w14:textId="77777777" w:rsidR="00F358F1" w:rsidRDefault="00F358F1">
            <w:pPr>
              <w:spacing w:line="290" w:lineRule="auto"/>
            </w:pPr>
          </w:p>
        </w:tc>
        <w:tc>
          <w:tcPr>
            <w:tcW w:w="2185" w:type="dxa"/>
            <w:tcMar>
              <w:top w:w="90" w:type="dxa"/>
              <w:left w:w="120" w:type="dxa"/>
              <w:bottom w:w="90" w:type="dxa"/>
              <w:right w:w="120" w:type="dxa"/>
            </w:tcMar>
          </w:tcPr>
          <w:p w14:paraId="2A9D09DB" w14:textId="77777777" w:rsidR="00F358F1" w:rsidRDefault="00C375D7">
            <w:pPr>
              <w:spacing w:line="290" w:lineRule="auto"/>
            </w:pPr>
            <w:r>
              <w:rPr>
                <w:rFonts w:ascii="Arial" w:eastAsia="Arial" w:hAnsi="Arial" w:cs="Arial"/>
                <w:sz w:val="18"/>
              </w:rPr>
              <w:t>Blinkt schnell rot</w:t>
            </w:r>
          </w:p>
        </w:tc>
        <w:tc>
          <w:tcPr>
            <w:tcW w:w="6361" w:type="dxa"/>
            <w:tcMar>
              <w:top w:w="90" w:type="dxa"/>
              <w:left w:w="120" w:type="dxa"/>
              <w:bottom w:w="90" w:type="dxa"/>
              <w:right w:w="120" w:type="dxa"/>
            </w:tcMar>
          </w:tcPr>
          <w:p w14:paraId="658FF0D8" w14:textId="77777777" w:rsidR="00F358F1" w:rsidRDefault="00C375D7">
            <w:pPr>
              <w:spacing w:line="290" w:lineRule="auto"/>
            </w:pPr>
            <w:r>
              <w:rPr>
                <w:rFonts w:ascii="Arial" w:eastAsia="Arial" w:hAnsi="Arial" w:cs="Arial"/>
                <w:sz w:val="18"/>
              </w:rPr>
              <w:t>RST-Taste 8 s gedrückt (Loslassen löst Neustart aus)</w:t>
            </w:r>
          </w:p>
        </w:tc>
      </w:tr>
      <w:tr w:rsidR="00F358F1" w14:paraId="15E1FCE0" w14:textId="77777777">
        <w:tblPrEx>
          <w:tblCellMar>
            <w:top w:w="0" w:type="dxa"/>
            <w:bottom w:w="0" w:type="dxa"/>
          </w:tblCellMar>
        </w:tblPrEx>
        <w:trPr>
          <w:cantSplit/>
        </w:trPr>
        <w:tc>
          <w:tcPr>
            <w:tcW w:w="1092" w:type="dxa"/>
            <w:tcMar>
              <w:top w:w="90" w:type="dxa"/>
              <w:left w:w="120" w:type="dxa"/>
              <w:bottom w:w="90" w:type="dxa"/>
              <w:right w:w="120" w:type="dxa"/>
            </w:tcMar>
          </w:tcPr>
          <w:p w14:paraId="4814164E" w14:textId="77777777" w:rsidR="00F358F1" w:rsidRDefault="00F358F1">
            <w:pPr>
              <w:spacing w:line="290" w:lineRule="auto"/>
            </w:pPr>
          </w:p>
        </w:tc>
        <w:tc>
          <w:tcPr>
            <w:tcW w:w="2185" w:type="dxa"/>
            <w:tcMar>
              <w:top w:w="90" w:type="dxa"/>
              <w:left w:w="120" w:type="dxa"/>
              <w:bottom w:w="90" w:type="dxa"/>
              <w:right w:w="120" w:type="dxa"/>
            </w:tcMar>
          </w:tcPr>
          <w:p w14:paraId="45A87ECF" w14:textId="77777777" w:rsidR="00F358F1" w:rsidRDefault="00C375D7">
            <w:pPr>
              <w:spacing w:line="290" w:lineRule="auto"/>
            </w:pPr>
            <w:r>
              <w:rPr>
                <w:rFonts w:ascii="Arial" w:eastAsia="Arial" w:hAnsi="Arial" w:cs="Arial"/>
                <w:sz w:val="18"/>
              </w:rPr>
              <w:t>Blinkt weiß</w:t>
            </w:r>
          </w:p>
        </w:tc>
        <w:tc>
          <w:tcPr>
            <w:tcW w:w="6361" w:type="dxa"/>
            <w:tcMar>
              <w:top w:w="90" w:type="dxa"/>
              <w:left w:w="120" w:type="dxa"/>
              <w:bottom w:w="90" w:type="dxa"/>
              <w:right w:w="120" w:type="dxa"/>
            </w:tcMar>
          </w:tcPr>
          <w:p w14:paraId="6C15A82F" w14:textId="77777777" w:rsidR="00F358F1" w:rsidRDefault="00C375D7">
            <w:pPr>
              <w:spacing w:line="290" w:lineRule="auto"/>
            </w:pPr>
            <w:r>
              <w:rPr>
                <w:rFonts w:ascii="Arial" w:eastAsia="Arial" w:hAnsi="Arial" w:cs="Arial"/>
                <w:sz w:val="18"/>
              </w:rPr>
              <w:t>RST-Taste 12 s gedrückt (Warten auf Bestätigung des Zurücksetzens)</w:t>
            </w:r>
          </w:p>
        </w:tc>
      </w:tr>
      <w:tr w:rsidR="00F358F1" w14:paraId="6A2C1155" w14:textId="77777777">
        <w:tblPrEx>
          <w:tblCellMar>
            <w:top w:w="0" w:type="dxa"/>
            <w:bottom w:w="0" w:type="dxa"/>
          </w:tblCellMar>
        </w:tblPrEx>
        <w:trPr>
          <w:cantSplit/>
        </w:trPr>
        <w:tc>
          <w:tcPr>
            <w:tcW w:w="1092" w:type="dxa"/>
            <w:tcMar>
              <w:top w:w="90" w:type="dxa"/>
              <w:left w:w="120" w:type="dxa"/>
              <w:bottom w:w="90" w:type="dxa"/>
              <w:right w:w="120" w:type="dxa"/>
            </w:tcMar>
          </w:tcPr>
          <w:p w14:paraId="19AEE323" w14:textId="77777777" w:rsidR="00F358F1" w:rsidRDefault="00C375D7">
            <w:pPr>
              <w:spacing w:line="290" w:lineRule="auto"/>
            </w:pPr>
            <w:r>
              <w:rPr>
                <w:rFonts w:ascii="Arial" w:eastAsia="Arial" w:hAnsi="Arial" w:cs="Arial"/>
                <w:sz w:val="18"/>
              </w:rPr>
              <w:t>Kamera</w:t>
            </w:r>
          </w:p>
        </w:tc>
        <w:tc>
          <w:tcPr>
            <w:tcW w:w="2185" w:type="dxa"/>
            <w:tcMar>
              <w:top w:w="90" w:type="dxa"/>
              <w:left w:w="120" w:type="dxa"/>
              <w:bottom w:w="90" w:type="dxa"/>
              <w:right w:w="120" w:type="dxa"/>
            </w:tcMar>
          </w:tcPr>
          <w:p w14:paraId="654C6D4F" w14:textId="77777777" w:rsidR="00F358F1" w:rsidRDefault="00C375D7">
            <w:pPr>
              <w:spacing w:line="290" w:lineRule="auto"/>
            </w:pPr>
            <w:r>
              <w:rPr>
                <w:rFonts w:ascii="Arial" w:eastAsia="Arial" w:hAnsi="Arial" w:cs="Arial"/>
                <w:sz w:val="18"/>
              </w:rPr>
              <w:t>Blinkt weiß</w:t>
            </w:r>
          </w:p>
        </w:tc>
        <w:tc>
          <w:tcPr>
            <w:tcW w:w="6361" w:type="dxa"/>
            <w:tcMar>
              <w:top w:w="90" w:type="dxa"/>
              <w:left w:w="120" w:type="dxa"/>
              <w:bottom w:w="90" w:type="dxa"/>
              <w:right w:w="120" w:type="dxa"/>
            </w:tcMar>
          </w:tcPr>
          <w:p w14:paraId="400A675C" w14:textId="77777777" w:rsidR="00F358F1" w:rsidRDefault="00C375D7">
            <w:pPr>
              <w:spacing w:line="290" w:lineRule="auto"/>
            </w:pPr>
            <w:r>
              <w:rPr>
                <w:rFonts w:ascii="Arial" w:eastAsia="Arial" w:hAnsi="Arial" w:cs="Arial"/>
                <w:sz w:val="18"/>
              </w:rPr>
              <w:t>Verbindung wird hergestellt</w:t>
            </w:r>
          </w:p>
        </w:tc>
      </w:tr>
      <w:tr w:rsidR="00F358F1" w14:paraId="49AB6687" w14:textId="77777777">
        <w:tblPrEx>
          <w:tblCellMar>
            <w:top w:w="0" w:type="dxa"/>
            <w:bottom w:w="0" w:type="dxa"/>
          </w:tblCellMar>
        </w:tblPrEx>
        <w:trPr>
          <w:cantSplit/>
        </w:trPr>
        <w:tc>
          <w:tcPr>
            <w:tcW w:w="1092" w:type="dxa"/>
            <w:tcMar>
              <w:top w:w="90" w:type="dxa"/>
              <w:left w:w="120" w:type="dxa"/>
              <w:bottom w:w="90" w:type="dxa"/>
              <w:right w:w="120" w:type="dxa"/>
            </w:tcMar>
          </w:tcPr>
          <w:p w14:paraId="37A1CCB6" w14:textId="77777777" w:rsidR="00F358F1" w:rsidRDefault="00F358F1">
            <w:pPr>
              <w:spacing w:line="290" w:lineRule="auto"/>
            </w:pPr>
          </w:p>
        </w:tc>
        <w:tc>
          <w:tcPr>
            <w:tcW w:w="2185" w:type="dxa"/>
            <w:tcMar>
              <w:top w:w="90" w:type="dxa"/>
              <w:left w:w="120" w:type="dxa"/>
              <w:bottom w:w="90" w:type="dxa"/>
              <w:right w:w="120" w:type="dxa"/>
            </w:tcMar>
          </w:tcPr>
          <w:p w14:paraId="55372BFF" w14:textId="77777777" w:rsidR="00F358F1" w:rsidRDefault="00C375D7">
            <w:pPr>
              <w:spacing w:line="290" w:lineRule="auto"/>
            </w:pPr>
            <w:r>
              <w:rPr>
                <w:rFonts w:ascii="Arial" w:eastAsia="Arial" w:hAnsi="Arial" w:cs="Arial"/>
                <w:sz w:val="18"/>
              </w:rPr>
              <w:t>Leuchtet grün</w:t>
            </w:r>
          </w:p>
        </w:tc>
        <w:tc>
          <w:tcPr>
            <w:tcW w:w="6361" w:type="dxa"/>
            <w:tcMar>
              <w:top w:w="90" w:type="dxa"/>
              <w:left w:w="120" w:type="dxa"/>
              <w:bottom w:w="90" w:type="dxa"/>
              <w:right w:w="120" w:type="dxa"/>
            </w:tcMar>
          </w:tcPr>
          <w:p w14:paraId="409FB339" w14:textId="77777777" w:rsidR="00F358F1" w:rsidRDefault="00C375D7">
            <w:pPr>
              <w:spacing w:line="290" w:lineRule="auto"/>
            </w:pPr>
            <w:r>
              <w:rPr>
                <w:rFonts w:ascii="Arial" w:eastAsia="Arial" w:hAnsi="Arial" w:cs="Arial"/>
                <w:sz w:val="18"/>
              </w:rPr>
              <w:t>Verbunden</w:t>
            </w:r>
          </w:p>
        </w:tc>
      </w:tr>
      <w:tr w:rsidR="00F358F1" w14:paraId="58F41245" w14:textId="77777777">
        <w:tblPrEx>
          <w:tblCellMar>
            <w:top w:w="0" w:type="dxa"/>
            <w:bottom w:w="0" w:type="dxa"/>
          </w:tblCellMar>
        </w:tblPrEx>
        <w:trPr>
          <w:cantSplit/>
        </w:trPr>
        <w:tc>
          <w:tcPr>
            <w:tcW w:w="1092" w:type="dxa"/>
            <w:tcMar>
              <w:top w:w="90" w:type="dxa"/>
              <w:left w:w="120" w:type="dxa"/>
              <w:bottom w:w="90" w:type="dxa"/>
              <w:right w:w="120" w:type="dxa"/>
            </w:tcMar>
          </w:tcPr>
          <w:p w14:paraId="4F891432" w14:textId="77777777" w:rsidR="00F358F1" w:rsidRDefault="00C375D7">
            <w:pPr>
              <w:spacing w:line="290" w:lineRule="auto"/>
            </w:pPr>
            <w:r>
              <w:rPr>
                <w:rFonts w:ascii="Arial" w:eastAsia="Arial" w:hAnsi="Arial" w:cs="Arial"/>
                <w:sz w:val="18"/>
              </w:rPr>
              <w:t>Wi-Fi</w:t>
            </w:r>
          </w:p>
        </w:tc>
        <w:tc>
          <w:tcPr>
            <w:tcW w:w="2185" w:type="dxa"/>
            <w:tcMar>
              <w:top w:w="90" w:type="dxa"/>
              <w:left w:w="120" w:type="dxa"/>
              <w:bottom w:w="90" w:type="dxa"/>
              <w:right w:w="120" w:type="dxa"/>
            </w:tcMar>
          </w:tcPr>
          <w:p w14:paraId="58D8A31F" w14:textId="77777777" w:rsidR="00F358F1" w:rsidRDefault="00C375D7">
            <w:pPr>
              <w:spacing w:line="290" w:lineRule="auto"/>
            </w:pPr>
            <w:r>
              <w:rPr>
                <w:rFonts w:ascii="Arial" w:eastAsia="Arial" w:hAnsi="Arial" w:cs="Arial"/>
                <w:sz w:val="18"/>
              </w:rPr>
              <w:t>Blinkt weiß</w:t>
            </w:r>
          </w:p>
        </w:tc>
        <w:tc>
          <w:tcPr>
            <w:tcW w:w="6361" w:type="dxa"/>
            <w:tcMar>
              <w:top w:w="90" w:type="dxa"/>
              <w:left w:w="120" w:type="dxa"/>
              <w:bottom w:w="90" w:type="dxa"/>
              <w:right w:w="120" w:type="dxa"/>
            </w:tcMar>
          </w:tcPr>
          <w:p w14:paraId="09F6B7C1" w14:textId="77777777" w:rsidR="00F358F1" w:rsidRDefault="00C375D7">
            <w:pPr>
              <w:spacing w:line="290" w:lineRule="auto"/>
            </w:pPr>
            <w:r>
              <w:rPr>
                <w:rFonts w:ascii="Arial" w:eastAsia="Arial" w:hAnsi="Arial" w:cs="Arial"/>
                <w:sz w:val="18"/>
              </w:rPr>
              <w:t>Nicht verbunden oder Verbindung wird hergestellt</w:t>
            </w:r>
          </w:p>
        </w:tc>
      </w:tr>
      <w:tr w:rsidR="00F358F1" w14:paraId="5CF36304" w14:textId="77777777">
        <w:tblPrEx>
          <w:tblCellMar>
            <w:top w:w="0" w:type="dxa"/>
            <w:bottom w:w="0" w:type="dxa"/>
          </w:tblCellMar>
        </w:tblPrEx>
        <w:trPr>
          <w:cantSplit/>
        </w:trPr>
        <w:tc>
          <w:tcPr>
            <w:tcW w:w="1092" w:type="dxa"/>
            <w:tcMar>
              <w:top w:w="90" w:type="dxa"/>
              <w:left w:w="120" w:type="dxa"/>
              <w:bottom w:w="90" w:type="dxa"/>
              <w:right w:w="120" w:type="dxa"/>
            </w:tcMar>
          </w:tcPr>
          <w:p w14:paraId="266DD2E2" w14:textId="77777777" w:rsidR="00F358F1" w:rsidRDefault="00F358F1">
            <w:pPr>
              <w:spacing w:line="290" w:lineRule="auto"/>
            </w:pPr>
          </w:p>
        </w:tc>
        <w:tc>
          <w:tcPr>
            <w:tcW w:w="2185" w:type="dxa"/>
            <w:tcMar>
              <w:top w:w="90" w:type="dxa"/>
              <w:left w:w="120" w:type="dxa"/>
              <w:bottom w:w="90" w:type="dxa"/>
              <w:right w:w="120" w:type="dxa"/>
            </w:tcMar>
          </w:tcPr>
          <w:p w14:paraId="5E3FFE91" w14:textId="77777777" w:rsidR="00F358F1" w:rsidRDefault="00C375D7">
            <w:pPr>
              <w:spacing w:line="290" w:lineRule="auto"/>
            </w:pPr>
            <w:r>
              <w:rPr>
                <w:rFonts w:ascii="Arial" w:eastAsia="Arial" w:hAnsi="Arial" w:cs="Arial"/>
                <w:sz w:val="18"/>
              </w:rPr>
              <w:t>Blinkt violett</w:t>
            </w:r>
          </w:p>
        </w:tc>
        <w:tc>
          <w:tcPr>
            <w:tcW w:w="6361" w:type="dxa"/>
            <w:tcMar>
              <w:top w:w="90" w:type="dxa"/>
              <w:left w:w="120" w:type="dxa"/>
              <w:bottom w:w="90" w:type="dxa"/>
              <w:right w:w="120" w:type="dxa"/>
            </w:tcMar>
          </w:tcPr>
          <w:p w14:paraId="5815F20B" w14:textId="77777777" w:rsidR="00F358F1" w:rsidRDefault="00C375D7">
            <w:pPr>
              <w:spacing w:line="290" w:lineRule="auto"/>
            </w:pPr>
            <w:r>
              <w:rPr>
                <w:rFonts w:ascii="Arial" w:eastAsia="Arial" w:hAnsi="Arial" w:cs="Arial"/>
                <w:sz w:val="18"/>
              </w:rPr>
              <w:t>Einrichtungsmodus</w:t>
            </w:r>
          </w:p>
        </w:tc>
      </w:tr>
      <w:tr w:rsidR="00F358F1" w14:paraId="4D36504A" w14:textId="77777777">
        <w:tblPrEx>
          <w:tblCellMar>
            <w:top w:w="0" w:type="dxa"/>
            <w:bottom w:w="0" w:type="dxa"/>
          </w:tblCellMar>
        </w:tblPrEx>
        <w:trPr>
          <w:cantSplit/>
        </w:trPr>
        <w:tc>
          <w:tcPr>
            <w:tcW w:w="1092" w:type="dxa"/>
            <w:tcMar>
              <w:top w:w="90" w:type="dxa"/>
              <w:left w:w="120" w:type="dxa"/>
              <w:bottom w:w="90" w:type="dxa"/>
              <w:right w:w="120" w:type="dxa"/>
            </w:tcMar>
          </w:tcPr>
          <w:p w14:paraId="002A7430" w14:textId="77777777" w:rsidR="00F358F1" w:rsidRDefault="00F358F1">
            <w:pPr>
              <w:spacing w:line="290" w:lineRule="auto"/>
            </w:pPr>
          </w:p>
        </w:tc>
        <w:tc>
          <w:tcPr>
            <w:tcW w:w="2185" w:type="dxa"/>
            <w:tcMar>
              <w:top w:w="90" w:type="dxa"/>
              <w:left w:w="120" w:type="dxa"/>
              <w:bottom w:w="90" w:type="dxa"/>
              <w:right w:w="120" w:type="dxa"/>
            </w:tcMar>
          </w:tcPr>
          <w:p w14:paraId="77B7FFD8" w14:textId="77777777" w:rsidR="00F358F1" w:rsidRDefault="00C375D7">
            <w:pPr>
              <w:spacing w:line="290" w:lineRule="auto"/>
            </w:pPr>
            <w:r>
              <w:rPr>
                <w:rFonts w:ascii="Arial" w:eastAsia="Arial" w:hAnsi="Arial" w:cs="Arial"/>
                <w:sz w:val="18"/>
              </w:rPr>
              <w:t>Leuchtet blau</w:t>
            </w:r>
          </w:p>
        </w:tc>
        <w:tc>
          <w:tcPr>
            <w:tcW w:w="6361" w:type="dxa"/>
            <w:tcMar>
              <w:top w:w="90" w:type="dxa"/>
              <w:left w:w="120" w:type="dxa"/>
              <w:bottom w:w="90" w:type="dxa"/>
              <w:right w:w="120" w:type="dxa"/>
            </w:tcMar>
          </w:tcPr>
          <w:p w14:paraId="68DEFA54" w14:textId="77777777" w:rsidR="00F358F1" w:rsidRDefault="00C375D7">
            <w:pPr>
              <w:spacing w:line="290" w:lineRule="auto"/>
            </w:pPr>
            <w:r>
              <w:rPr>
                <w:rFonts w:ascii="Arial" w:eastAsia="Arial" w:hAnsi="Arial" w:cs="Arial"/>
                <w:sz w:val="18"/>
              </w:rPr>
              <w:t>Verbunden</w:t>
            </w:r>
          </w:p>
        </w:tc>
      </w:tr>
      <w:tr w:rsidR="00F358F1" w14:paraId="500F92C6" w14:textId="77777777">
        <w:tblPrEx>
          <w:tblCellMar>
            <w:top w:w="0" w:type="dxa"/>
            <w:bottom w:w="0" w:type="dxa"/>
          </w:tblCellMar>
        </w:tblPrEx>
        <w:trPr>
          <w:cantSplit/>
        </w:trPr>
        <w:tc>
          <w:tcPr>
            <w:tcW w:w="1092" w:type="dxa"/>
            <w:tcMar>
              <w:top w:w="90" w:type="dxa"/>
              <w:left w:w="120" w:type="dxa"/>
              <w:bottom w:w="90" w:type="dxa"/>
              <w:right w:w="120" w:type="dxa"/>
            </w:tcMar>
          </w:tcPr>
          <w:p w14:paraId="37B316AD" w14:textId="77777777" w:rsidR="00F358F1" w:rsidRDefault="00C375D7">
            <w:pPr>
              <w:spacing w:line="290" w:lineRule="auto"/>
            </w:pPr>
            <w:r>
              <w:rPr>
                <w:rFonts w:ascii="Arial" w:eastAsia="Arial" w:hAnsi="Arial" w:cs="Arial"/>
                <w:sz w:val="18"/>
              </w:rPr>
              <w:t>Roboter</w:t>
            </w:r>
          </w:p>
        </w:tc>
        <w:tc>
          <w:tcPr>
            <w:tcW w:w="2185" w:type="dxa"/>
            <w:tcMar>
              <w:top w:w="90" w:type="dxa"/>
              <w:left w:w="120" w:type="dxa"/>
              <w:bottom w:w="90" w:type="dxa"/>
              <w:right w:w="120" w:type="dxa"/>
            </w:tcMar>
          </w:tcPr>
          <w:p w14:paraId="6C79C4FC" w14:textId="77777777" w:rsidR="00F358F1" w:rsidRDefault="00C375D7">
            <w:pPr>
              <w:spacing w:line="290" w:lineRule="auto"/>
            </w:pPr>
            <w:r>
              <w:rPr>
                <w:rFonts w:ascii="Arial" w:eastAsia="Arial" w:hAnsi="Arial" w:cs="Arial"/>
                <w:sz w:val="18"/>
              </w:rPr>
              <w:t>Blinkt weiß</w:t>
            </w:r>
          </w:p>
        </w:tc>
        <w:tc>
          <w:tcPr>
            <w:tcW w:w="6361" w:type="dxa"/>
            <w:tcMar>
              <w:top w:w="90" w:type="dxa"/>
              <w:left w:w="120" w:type="dxa"/>
              <w:bottom w:w="90" w:type="dxa"/>
              <w:right w:w="120" w:type="dxa"/>
            </w:tcMar>
          </w:tcPr>
          <w:p w14:paraId="1686E518" w14:textId="77777777" w:rsidR="00F358F1" w:rsidRDefault="00C375D7">
            <w:pPr>
              <w:spacing w:line="290" w:lineRule="auto"/>
            </w:pPr>
            <w:r>
              <w:rPr>
                <w:rFonts w:ascii="Arial" w:eastAsia="Arial" w:hAnsi="Arial" w:cs="Arial"/>
                <w:sz w:val="18"/>
              </w:rPr>
              <w:t>Verbindung wird hergestellt</w:t>
            </w:r>
          </w:p>
        </w:tc>
      </w:tr>
      <w:tr w:rsidR="00F358F1" w14:paraId="1C8AF84B" w14:textId="77777777">
        <w:tblPrEx>
          <w:tblCellMar>
            <w:top w:w="0" w:type="dxa"/>
            <w:bottom w:w="0" w:type="dxa"/>
          </w:tblCellMar>
        </w:tblPrEx>
        <w:trPr>
          <w:cantSplit/>
        </w:trPr>
        <w:tc>
          <w:tcPr>
            <w:tcW w:w="1092" w:type="dxa"/>
            <w:tcMar>
              <w:top w:w="90" w:type="dxa"/>
              <w:left w:w="120" w:type="dxa"/>
              <w:bottom w:w="90" w:type="dxa"/>
              <w:right w:w="120" w:type="dxa"/>
            </w:tcMar>
          </w:tcPr>
          <w:p w14:paraId="007E9398" w14:textId="77777777" w:rsidR="00F358F1" w:rsidRDefault="00F358F1">
            <w:pPr>
              <w:spacing w:line="290" w:lineRule="auto"/>
            </w:pPr>
          </w:p>
        </w:tc>
        <w:tc>
          <w:tcPr>
            <w:tcW w:w="2185" w:type="dxa"/>
            <w:tcMar>
              <w:top w:w="90" w:type="dxa"/>
              <w:left w:w="120" w:type="dxa"/>
              <w:bottom w:w="90" w:type="dxa"/>
              <w:right w:w="120" w:type="dxa"/>
            </w:tcMar>
          </w:tcPr>
          <w:p w14:paraId="12F0E3A5" w14:textId="77777777" w:rsidR="00F358F1" w:rsidRDefault="00C375D7">
            <w:pPr>
              <w:spacing w:line="290" w:lineRule="auto"/>
            </w:pPr>
            <w:r>
              <w:rPr>
                <w:rFonts w:ascii="Arial" w:eastAsia="Arial" w:hAnsi="Arial" w:cs="Arial"/>
                <w:sz w:val="18"/>
              </w:rPr>
              <w:t>Leuchtet magenta</w:t>
            </w:r>
          </w:p>
        </w:tc>
        <w:tc>
          <w:tcPr>
            <w:tcW w:w="6361" w:type="dxa"/>
            <w:tcMar>
              <w:top w:w="90" w:type="dxa"/>
              <w:left w:w="120" w:type="dxa"/>
              <w:bottom w:w="90" w:type="dxa"/>
              <w:right w:w="120" w:type="dxa"/>
            </w:tcMar>
          </w:tcPr>
          <w:p w14:paraId="3E59F7FA" w14:textId="77777777" w:rsidR="00F358F1" w:rsidRDefault="00C375D7">
            <w:pPr>
              <w:spacing w:line="290" w:lineRule="auto"/>
            </w:pPr>
            <w:r>
              <w:rPr>
                <w:rFonts w:ascii="Arial" w:eastAsia="Arial" w:hAnsi="Arial" w:cs="Arial"/>
                <w:sz w:val="18"/>
              </w:rPr>
              <w:t>Verbunden</w:t>
            </w:r>
          </w:p>
        </w:tc>
      </w:tr>
      <w:tr w:rsidR="00F358F1" w14:paraId="116681E4" w14:textId="77777777">
        <w:tblPrEx>
          <w:tblCellMar>
            <w:top w:w="0" w:type="dxa"/>
            <w:bottom w:w="0" w:type="dxa"/>
          </w:tblCellMar>
        </w:tblPrEx>
        <w:trPr>
          <w:cantSplit/>
        </w:trPr>
        <w:tc>
          <w:tcPr>
            <w:tcW w:w="1092" w:type="dxa"/>
            <w:tcMar>
              <w:top w:w="90" w:type="dxa"/>
              <w:left w:w="120" w:type="dxa"/>
              <w:bottom w:w="90" w:type="dxa"/>
              <w:right w:w="120" w:type="dxa"/>
            </w:tcMar>
          </w:tcPr>
          <w:p w14:paraId="1A64158A" w14:textId="77777777" w:rsidR="00F358F1" w:rsidRDefault="00F358F1">
            <w:pPr>
              <w:spacing w:line="290" w:lineRule="auto"/>
            </w:pPr>
          </w:p>
        </w:tc>
        <w:tc>
          <w:tcPr>
            <w:tcW w:w="2185" w:type="dxa"/>
            <w:tcMar>
              <w:top w:w="90" w:type="dxa"/>
              <w:left w:w="120" w:type="dxa"/>
              <w:bottom w:w="90" w:type="dxa"/>
              <w:right w:w="120" w:type="dxa"/>
            </w:tcMar>
          </w:tcPr>
          <w:p w14:paraId="0C9AFCC5" w14:textId="77777777" w:rsidR="00F358F1" w:rsidRDefault="00C375D7">
            <w:pPr>
              <w:spacing w:line="290" w:lineRule="auto"/>
            </w:pPr>
            <w:r>
              <w:rPr>
                <w:rFonts w:ascii="Arial" w:eastAsia="Arial" w:hAnsi="Arial" w:cs="Arial"/>
                <w:sz w:val="18"/>
              </w:rPr>
              <w:t>Leuchtet grün</w:t>
            </w:r>
          </w:p>
        </w:tc>
        <w:tc>
          <w:tcPr>
            <w:tcW w:w="6361" w:type="dxa"/>
            <w:tcMar>
              <w:top w:w="90" w:type="dxa"/>
              <w:left w:w="120" w:type="dxa"/>
              <w:bottom w:w="90" w:type="dxa"/>
              <w:right w:w="120" w:type="dxa"/>
            </w:tcMar>
          </w:tcPr>
          <w:p w14:paraId="30DFB66F" w14:textId="77777777" w:rsidR="00F358F1" w:rsidRDefault="00C375D7">
            <w:pPr>
              <w:spacing w:line="290" w:lineRule="auto"/>
            </w:pPr>
            <w:r>
              <w:rPr>
                <w:rFonts w:ascii="Arial" w:eastAsia="Arial" w:hAnsi="Arial" w:cs="Arial"/>
                <w:sz w:val="18"/>
              </w:rPr>
              <w:t>Nicht verbunden</w:t>
            </w:r>
          </w:p>
        </w:tc>
      </w:tr>
    </w:tbl>
    <w:p w14:paraId="2491B8D5"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23AED834" w14:textId="77777777">
        <w:tblPrEx>
          <w:tblCellMar>
            <w:top w:w="0" w:type="dxa"/>
            <w:bottom w:w="0" w:type="dxa"/>
          </w:tblCellMar>
        </w:tblPrEx>
        <w:trPr>
          <w:cantSplit/>
        </w:trPr>
        <w:tc>
          <w:tcPr>
            <w:tcW w:w="1860" w:type="dxa"/>
            <w:shd w:val="clear" w:color="auto" w:fill="1E8E5A"/>
            <w:tcMar>
              <w:top w:w="120" w:type="dxa"/>
              <w:left w:w="80" w:type="dxa"/>
              <w:bottom w:w="120" w:type="dxa"/>
              <w:right w:w="80" w:type="dxa"/>
            </w:tcMar>
            <w:vAlign w:val="center"/>
          </w:tcPr>
          <w:p w14:paraId="056C9548" w14:textId="77777777" w:rsidR="00F358F1" w:rsidRDefault="00C375D7">
            <w:pPr>
              <w:spacing w:line="240" w:lineRule="auto"/>
              <w:jc w:val="center"/>
            </w:pPr>
            <w:r>
              <w:rPr>
                <w:rFonts w:ascii="Arial" w:eastAsia="Arial" w:hAnsi="Arial" w:cs="Arial"/>
                <w:b/>
                <w:color w:val="FFFFFF"/>
              </w:rPr>
              <w:t>HINWEIS</w:t>
            </w:r>
          </w:p>
        </w:tc>
        <w:tc>
          <w:tcPr>
            <w:tcW w:w="7778" w:type="dxa"/>
            <w:shd w:val="clear" w:color="auto" w:fill="EEF7F2"/>
            <w:tcMar>
              <w:top w:w="140" w:type="dxa"/>
              <w:left w:w="200" w:type="dxa"/>
              <w:bottom w:w="140" w:type="dxa"/>
              <w:right w:w="200" w:type="dxa"/>
            </w:tcMar>
            <w:vAlign w:val="center"/>
          </w:tcPr>
          <w:p w14:paraId="31A78CBA" w14:textId="77777777" w:rsidR="00F358F1" w:rsidRDefault="00C375D7">
            <w:pPr>
              <w:spacing w:after="60" w:line="300" w:lineRule="auto"/>
            </w:pPr>
            <w:r>
              <w:rPr>
                <w:rFonts w:ascii="Arial" w:eastAsia="Arial" w:hAnsi="Arial" w:cs="Arial"/>
                <w:sz w:val="19"/>
              </w:rPr>
              <w:t>Die Farben der Leuchten entsprechen der Werkseinstellung und können bei der Installation geändert worden sein.</w:t>
            </w:r>
          </w:p>
          <w:p w14:paraId="03CE7D70" w14:textId="77777777" w:rsidR="00F358F1" w:rsidRDefault="00C375D7">
            <w:pPr>
              <w:spacing w:line="300" w:lineRule="auto"/>
            </w:pPr>
            <w:r>
              <w:rPr>
                <w:rFonts w:ascii="Arial" w:eastAsia="Arial" w:hAnsi="Arial" w:cs="Arial"/>
                <w:sz w:val="19"/>
              </w:rPr>
              <w:t>Wird die RST-Taste einmal kurz gedrückt, blinken alle vier Leuchten zweimal weiß. Dies ist lediglich eine Bestätigung der Tasteneingabe und löst keine weitere Aktion aus. Während der Arbeit kann die Prozess-App eine Fortschrittsanzeige (z. B. Lauflicht) darstellen.</w:t>
            </w:r>
          </w:p>
        </w:tc>
      </w:tr>
    </w:tbl>
    <w:p w14:paraId="05A9044F" w14:textId="77777777" w:rsidR="00F358F1" w:rsidRDefault="00F358F1">
      <w:pPr>
        <w:spacing w:after="120" w:line="240" w:lineRule="auto"/>
      </w:pPr>
    </w:p>
    <w:p w14:paraId="4016EDC4" w14:textId="77777777" w:rsidR="00F358F1" w:rsidRDefault="00C375D7">
      <w:pPr>
        <w:pStyle w:val="ChapterNumber"/>
        <w:keepNext/>
        <w:pageBreakBefore/>
      </w:pPr>
      <w:r>
        <w:rPr>
          <w:rFonts w:ascii="Arial" w:eastAsia="Arial" w:hAnsi="Arial" w:cs="Arial"/>
        </w:rPr>
        <w:t>07</w:t>
      </w:r>
    </w:p>
    <w:p w14:paraId="4AAC5257" w14:textId="77777777" w:rsidR="00F358F1" w:rsidRDefault="00C375D7">
      <w:pPr>
        <w:pStyle w:val="1"/>
        <w:pBdr>
          <w:bottom w:val="single" w:sz="12" w:space="10" w:color="1F2933"/>
        </w:pBdr>
        <w:spacing w:before="60" w:after="360"/>
      </w:pPr>
      <w:bookmarkStart w:id="32" w:name="_ch32"/>
      <w:r>
        <w:rPr>
          <w:rFonts w:ascii="Arial" w:eastAsia="Arial" w:hAnsi="Arial" w:cs="Arial"/>
        </w:rPr>
        <w:t>Prozess-Apps</w:t>
      </w:r>
      <w:bookmarkEnd w:id="32"/>
    </w:p>
    <w:p w14:paraId="4FDFC126" w14:textId="77777777" w:rsidR="00F358F1" w:rsidRDefault="00C375D7">
      <w:pPr>
        <w:spacing w:after="140"/>
      </w:pPr>
      <w:r>
        <w:rPr>
          <w:rFonts w:ascii="Arial" w:eastAsia="Arial" w:hAnsi="Arial" w:cs="Arial"/>
        </w:rPr>
        <w:t xml:space="preserve">Die eigentlichen Arbeiten wie Prüfung und Kalibrierung werden in Prozess-Apps durchgeführt. Verwenden Sie unter </w:t>
      </w:r>
      <w:r>
        <w:rPr>
          <w:rFonts w:ascii="Arial" w:eastAsia="Arial" w:hAnsi="Arial" w:cs="Arial"/>
          <w:b/>
        </w:rPr>
        <w:t>[Apps &gt; Meine Apps]</w:t>
      </w:r>
      <w:r>
        <w:rPr>
          <w:rFonts w:ascii="Arial" w:eastAsia="Arial" w:hAnsi="Arial" w:cs="Arial"/>
        </w:rPr>
        <w:t xml:space="preserve"> die in der Installationsdatenkarte eingetragene App und prüfen Sie, ob App-Name und Version mit der Karte übereinstimmen.</w:t>
      </w:r>
    </w:p>
    <w:p w14:paraId="5601BE12" w14:textId="77777777" w:rsidR="00F358F1" w:rsidRDefault="00C375D7">
      <w:pPr>
        <w:keepNext/>
        <w:spacing w:before="120" w:after="80"/>
        <w:jc w:val="center"/>
      </w:pPr>
      <w:r>
        <w:rPr>
          <w:noProof/>
        </w:rPr>
        <w:drawing>
          <wp:inline distT="0" distB="0" distL="0" distR="0" wp14:anchorId="37E227EE" wp14:editId="7A22B511">
            <wp:extent cx="5760000" cy="330685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apps.png"/>
                    <pic:cNvPicPr/>
                  </pic:nvPicPr>
                  <pic:blipFill>
                    <a:blip r:embed="rId17"/>
                    <a:stretch>
                      <a:fillRect/>
                    </a:stretch>
                  </pic:blipFill>
                  <pic:spPr>
                    <a:xfrm>
                      <a:off x="0" y="0"/>
                      <a:ext cx="5760000" cy="3306857"/>
                    </a:xfrm>
                    <a:prstGeom prst="rect">
                      <a:avLst/>
                    </a:prstGeom>
                  </pic:spPr>
                </pic:pic>
              </a:graphicData>
            </a:graphic>
          </wp:inline>
        </w:drawing>
      </w:r>
    </w:p>
    <w:p w14:paraId="1BE5AEA1" w14:textId="77777777" w:rsidR="00F358F1" w:rsidRDefault="00C375D7">
      <w:pPr>
        <w:spacing w:after="240" w:line="240" w:lineRule="auto"/>
        <w:jc w:val="center"/>
      </w:pPr>
      <w:r>
        <w:rPr>
          <w:rFonts w:ascii="Arial" w:eastAsia="Arial" w:hAnsi="Arial" w:cs="Arial"/>
          <w:b/>
          <w:color w:val="6B7680"/>
          <w:sz w:val="18"/>
        </w:rPr>
        <w:t>Abbildung 7-1 Bildschirm "Meine Apps"</w:t>
      </w:r>
    </w:p>
    <w:p w14:paraId="55691427" w14:textId="77777777" w:rsidR="00F358F1" w:rsidRDefault="00C375D7">
      <w:pPr>
        <w:pStyle w:val="2"/>
        <w:spacing w:before="360" w:after="140"/>
      </w:pPr>
      <w:bookmarkStart w:id="33" w:name="_sec33"/>
      <w:r>
        <w:rPr>
          <w:rFonts w:ascii="Arial" w:eastAsia="Arial" w:hAnsi="Arial" w:cs="Arial"/>
        </w:rPr>
        <w:t>7.1 Apps starten und öffnen</w:t>
      </w:r>
      <w:bookmarkEnd w:id="33"/>
    </w:p>
    <w:p w14:paraId="3B3708D1" w14:textId="77777777" w:rsidR="00F358F1" w:rsidRDefault="00C375D7">
      <w:pPr>
        <w:pStyle w:val="a4"/>
        <w:numPr>
          <w:ilvl w:val="0"/>
          <w:numId w:val="21"/>
        </w:numPr>
        <w:spacing w:after="80"/>
      </w:pPr>
      <w:r>
        <w:rPr>
          <w:rFonts w:ascii="Arial" w:eastAsia="Arial" w:hAnsi="Arial" w:cs="Arial"/>
        </w:rPr>
        <w:t xml:space="preserve">Suchen Sie die App unter </w:t>
      </w:r>
      <w:r>
        <w:rPr>
          <w:rFonts w:ascii="Arial" w:eastAsia="Arial" w:hAnsi="Arial" w:cs="Arial"/>
          <w:b/>
        </w:rPr>
        <w:t>[Apps &gt; Meine Apps]</w:t>
      </w:r>
      <w:r>
        <w:rPr>
          <w:rFonts w:ascii="Arial" w:eastAsia="Arial" w:hAnsi="Arial" w:cs="Arial"/>
        </w:rPr>
        <w:t>. Unter [Weitere Apps] aufgeführte Apps sind noch nicht installiert.</w:t>
      </w:r>
    </w:p>
    <w:p w14:paraId="4959FBF0" w14:textId="77777777" w:rsidR="00F358F1" w:rsidRDefault="00C375D7">
      <w:pPr>
        <w:pStyle w:val="a4"/>
        <w:numPr>
          <w:ilvl w:val="0"/>
          <w:numId w:val="21"/>
        </w:numPr>
        <w:spacing w:after="80"/>
      </w:pPr>
      <w:r>
        <w:rPr>
          <w:rFonts w:ascii="Arial" w:eastAsia="Arial" w:hAnsi="Arial" w:cs="Arial"/>
        </w:rPr>
        <w:t xml:space="preserve">Lautet der Status "Installiert", klicken Sie auf </w:t>
      </w:r>
      <w:r>
        <w:rPr>
          <w:rFonts w:ascii="Arial" w:eastAsia="Arial" w:hAnsi="Arial" w:cs="Arial"/>
          <w:b/>
        </w:rPr>
        <w:t>[Starten]</w:t>
      </w:r>
      <w:r>
        <w:rPr>
          <w:rFonts w:ascii="Arial" w:eastAsia="Arial" w:hAnsi="Arial" w:cs="Arial"/>
        </w:rPr>
        <w:t xml:space="preserve"> und warten Sie, bis der Status zu "Wird ausgeführt" wechselt. Klicken Sie die Schaltfläche nicht mehrmals an.</w:t>
      </w:r>
    </w:p>
    <w:p w14:paraId="1C230101" w14:textId="77777777" w:rsidR="00F358F1" w:rsidRDefault="00C375D7">
      <w:pPr>
        <w:pStyle w:val="a4"/>
        <w:numPr>
          <w:ilvl w:val="0"/>
          <w:numId w:val="21"/>
        </w:numPr>
        <w:spacing w:after="80"/>
      </w:pPr>
      <w:r>
        <w:rPr>
          <w:rFonts w:ascii="Arial" w:eastAsia="Arial" w:hAnsi="Arial" w:cs="Arial"/>
        </w:rPr>
        <w:t xml:space="preserve">Lautet der Status "Wird ausgeführt", klicken Sie auf </w:t>
      </w:r>
      <w:r>
        <w:rPr>
          <w:rFonts w:ascii="Arial" w:eastAsia="Arial" w:hAnsi="Arial" w:cs="Arial"/>
          <w:b/>
        </w:rPr>
        <w:t>[Öffnen]</w:t>
      </w:r>
      <w:r>
        <w:rPr>
          <w:rFonts w:ascii="Arial" w:eastAsia="Arial" w:hAnsi="Arial" w:cs="Arial"/>
        </w:rPr>
        <w:t>. Die App wird in einem neuen Fenster (Tab) geöffnet.</w:t>
      </w:r>
    </w:p>
    <w:p w14:paraId="05EA3C8A" w14:textId="77777777" w:rsidR="00F358F1" w:rsidRDefault="00C375D7">
      <w:pPr>
        <w:pStyle w:val="a4"/>
        <w:numPr>
          <w:ilvl w:val="0"/>
          <w:numId w:val="21"/>
        </w:numPr>
        <w:spacing w:after="80"/>
      </w:pPr>
      <w:r>
        <w:rPr>
          <w:rFonts w:ascii="Arial" w:eastAsia="Arial" w:hAnsi="Arial" w:cs="Arial"/>
        </w:rPr>
        <w:t>Prüfen Sie im App-Bildschirm, ob Werkstück und Rezept korrekt sind, und beginnen Sie die Arbeit gemäß Kapitel 8.</w:t>
      </w:r>
    </w:p>
    <w:p w14:paraId="06211DF4" w14:textId="77777777" w:rsidR="00F358F1" w:rsidRDefault="00C375D7">
      <w:pPr>
        <w:pStyle w:val="2"/>
        <w:spacing w:before="360" w:after="140"/>
      </w:pPr>
      <w:bookmarkStart w:id="34" w:name="_sec34"/>
      <w:r>
        <w:rPr>
          <w:rFonts w:ascii="Arial" w:eastAsia="Arial" w:hAnsi="Arial" w:cs="Arial"/>
        </w:rPr>
        <w:t>7.2 App-Status nach einem Neustart</w:t>
      </w:r>
      <w:bookmarkEnd w:id="34"/>
    </w:p>
    <w:p w14:paraId="3F86C660" w14:textId="77777777" w:rsidR="00F358F1" w:rsidRDefault="00C375D7">
      <w:pPr>
        <w:spacing w:after="140"/>
      </w:pPr>
      <w:r>
        <w:rPr>
          <w:rFonts w:ascii="Arial" w:eastAsia="Arial" w:hAnsi="Arial" w:cs="Arial"/>
        </w:rPr>
        <w:t>Ob eine App beim Systemstart automatisch gestartet wird, hängt von der Starteinstellung der App ab; manche Apps unterstützen keinen automatischen Start. Prüfen Sie nach einem Neustart des Geräts den tatsächlichen Status unter [Meine Apps] erneut. Auch wenn eine App den Status "Wird ausgeführt" hat, wird die vorherige Arbeit nicht automatisch fortgesetzt.</w:t>
      </w:r>
    </w:p>
    <w:p w14:paraId="30751536" w14:textId="77777777" w:rsidR="00F358F1" w:rsidRDefault="00C375D7">
      <w:pPr>
        <w:pStyle w:val="2"/>
        <w:spacing w:before="360" w:after="140"/>
      </w:pPr>
      <w:bookmarkStart w:id="35" w:name="_sec35"/>
      <w:r>
        <w:rPr>
          <w:rFonts w:ascii="Arial" w:eastAsia="Arial" w:hAnsi="Arial" w:cs="Arial"/>
        </w:rPr>
        <w:t>7.3 Wenn sich das App-Fenster nicht öffnet</w:t>
      </w:r>
      <w:bookmarkEnd w:id="35"/>
    </w:p>
    <w:p w14:paraId="16BB8546" w14:textId="77777777" w:rsidR="00F358F1" w:rsidRDefault="00C375D7">
      <w:pPr>
        <w:pStyle w:val="a4"/>
        <w:numPr>
          <w:ilvl w:val="0"/>
          <w:numId w:val="22"/>
        </w:numPr>
        <w:spacing w:after="80"/>
      </w:pPr>
      <w:r>
        <w:rPr>
          <w:rFonts w:ascii="Arial" w:eastAsia="Arial" w:hAnsi="Arial" w:cs="Arial"/>
        </w:rPr>
        <w:t>Prüfen Sie Zugriffsadresse und Anmeldekonto und klicken Sie auf [Status aktualisieren].</w:t>
      </w:r>
    </w:p>
    <w:p w14:paraId="32F47AF0" w14:textId="77777777" w:rsidR="00F358F1" w:rsidRDefault="00C375D7">
      <w:pPr>
        <w:pStyle w:val="a4"/>
        <w:numPr>
          <w:ilvl w:val="0"/>
          <w:numId w:val="22"/>
        </w:numPr>
        <w:spacing w:after="80"/>
      </w:pPr>
      <w:r>
        <w:rPr>
          <w:rFonts w:ascii="Arial" w:eastAsia="Arial" w:hAnsi="Arial" w:cs="Arial"/>
        </w:rPr>
        <w:t>Prüfen Sie, ob bereits ein Tab mit der App geöffnet ist.</w:t>
      </w:r>
    </w:p>
    <w:p w14:paraId="681D1EFA" w14:textId="77777777" w:rsidR="00F358F1" w:rsidRDefault="00C375D7">
      <w:pPr>
        <w:pStyle w:val="a4"/>
        <w:numPr>
          <w:ilvl w:val="0"/>
          <w:numId w:val="22"/>
        </w:numPr>
        <w:spacing w:after="80"/>
      </w:pPr>
      <w:r>
        <w:rPr>
          <w:rFonts w:ascii="Arial" w:eastAsia="Arial" w:hAnsi="Arial" w:cs="Arial"/>
        </w:rPr>
        <w:t>Klicken Sie in der Adressleiste des Browsers auf das Symbol für blockierte Pop-ups und erlauben Sie Pop-ups für die Adresse von NOONVIT ONE.</w:t>
      </w:r>
    </w:p>
    <w:p w14:paraId="403A5C33" w14:textId="77777777" w:rsidR="00F358F1" w:rsidRDefault="00C375D7">
      <w:pPr>
        <w:spacing w:after="140"/>
      </w:pPr>
      <w:r>
        <w:rPr>
          <w:rFonts w:ascii="Arial" w:eastAsia="Arial" w:hAnsi="Arial" w:cs="Arial"/>
        </w:rPr>
        <w:t>Lässt sich das Fenster weiterhin nicht öffnen, notieren Sie App-Name, Fehlermeldung und Zeitpunkt und geben Sie diese Angaben an die zuständige Person weiter.</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7FA84A7C"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19EFE247"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22C877CA" w14:textId="77777777" w:rsidR="00F358F1" w:rsidRDefault="00C375D7">
            <w:pPr>
              <w:spacing w:line="300" w:lineRule="auto"/>
            </w:pPr>
            <w:r>
              <w:rPr>
                <w:rFonts w:ascii="Arial" w:eastAsia="Arial" w:hAnsi="Arial" w:cs="Arial"/>
                <w:sz w:val="19"/>
              </w:rPr>
              <w:t>Durch Schließen des App-Fensters werden App und Prozess nicht gestoppt. Befolgen Sie zum Stoppen des Prozesses und zum Speichern der Ergebnisse das Verfahren der jeweiligen App.</w:t>
            </w:r>
          </w:p>
        </w:tc>
      </w:tr>
    </w:tbl>
    <w:p w14:paraId="763E6989" w14:textId="77777777" w:rsidR="00F358F1" w:rsidRDefault="00F358F1">
      <w:pPr>
        <w:spacing w:after="120" w:line="240" w:lineRule="auto"/>
      </w:pPr>
    </w:p>
    <w:p w14:paraId="53639B96" w14:textId="77777777" w:rsidR="00F358F1" w:rsidRDefault="00C375D7">
      <w:pPr>
        <w:pStyle w:val="ChapterNumber"/>
        <w:keepNext/>
        <w:pageBreakBefore/>
      </w:pPr>
      <w:r>
        <w:rPr>
          <w:rFonts w:ascii="Arial" w:eastAsia="Arial" w:hAnsi="Arial" w:cs="Arial"/>
        </w:rPr>
        <w:t>08</w:t>
      </w:r>
    </w:p>
    <w:p w14:paraId="2F54BC35" w14:textId="77777777" w:rsidR="00F358F1" w:rsidRDefault="00C375D7">
      <w:pPr>
        <w:pStyle w:val="1"/>
        <w:pBdr>
          <w:bottom w:val="single" w:sz="12" w:space="10" w:color="1F2933"/>
        </w:pBdr>
        <w:spacing w:before="60" w:after="360"/>
      </w:pPr>
      <w:bookmarkStart w:id="36" w:name="_ch36"/>
      <w:r>
        <w:rPr>
          <w:rFonts w:ascii="Arial" w:eastAsia="Arial" w:hAnsi="Arial" w:cs="Arial"/>
        </w:rPr>
        <w:t>Betrieb</w:t>
      </w:r>
      <w:bookmarkEnd w:id="36"/>
    </w:p>
    <w:p w14:paraId="60C51A9D" w14:textId="77777777" w:rsidR="00F358F1" w:rsidRDefault="00C375D7">
      <w:pPr>
        <w:pStyle w:val="2"/>
        <w:spacing w:before="360" w:after="140"/>
      </w:pPr>
      <w:bookmarkStart w:id="37" w:name="_sec37"/>
      <w:r>
        <w:rPr>
          <w:rFonts w:ascii="Arial" w:eastAsia="Arial" w:hAnsi="Arial" w:cs="Arial"/>
        </w:rPr>
        <w:t>8.1 Prüfung nach der Erstinstallation</w:t>
      </w:r>
      <w:bookmarkEnd w:id="37"/>
    </w:p>
    <w:p w14:paraId="049ADF51" w14:textId="77777777" w:rsidR="00F358F1" w:rsidRDefault="00C375D7">
      <w:pPr>
        <w:spacing w:after="140"/>
      </w:pPr>
      <w:r>
        <w:rPr>
          <w:rFonts w:ascii="Arial" w:eastAsia="Arial" w:hAnsi="Arial" w:cs="Arial"/>
        </w:rPr>
        <w:t>Der Installateur prüft vor der Übergabe an den Bediener die folgenden Punkte in der angegebenen Reihenfolge.</w:t>
      </w:r>
    </w:p>
    <w:p w14:paraId="4475D794" w14:textId="77777777" w:rsidR="00F358F1" w:rsidRDefault="00C375D7">
      <w:pPr>
        <w:pStyle w:val="a4"/>
        <w:numPr>
          <w:ilvl w:val="0"/>
          <w:numId w:val="23"/>
        </w:numPr>
        <w:spacing w:after="80"/>
      </w:pPr>
      <w:r>
        <w:rPr>
          <w:rFonts w:ascii="Arial" w:eastAsia="Arial" w:hAnsi="Arial" w:cs="Arial"/>
        </w:rPr>
        <w:t>Prüfen Sie Montage und Verkabelung (Kapitel 3).</w:t>
      </w:r>
    </w:p>
    <w:p w14:paraId="77DC2899" w14:textId="77777777" w:rsidR="00F358F1" w:rsidRDefault="00C375D7">
      <w:pPr>
        <w:pStyle w:val="a4"/>
        <w:numPr>
          <w:ilvl w:val="0"/>
          <w:numId w:val="23"/>
        </w:numPr>
        <w:spacing w:after="80"/>
      </w:pPr>
      <w:r>
        <w:rPr>
          <w:rFonts w:ascii="Arial" w:eastAsia="Arial" w:hAnsi="Arial" w:cs="Arial"/>
        </w:rPr>
        <w:t>Prüfen Sie den Browserzugriff und die Anmeldung (Kapitel 4 und 5).</w:t>
      </w:r>
    </w:p>
    <w:p w14:paraId="540E5BA2" w14:textId="77777777" w:rsidR="00F358F1" w:rsidRDefault="00C375D7">
      <w:pPr>
        <w:pStyle w:val="a4"/>
        <w:numPr>
          <w:ilvl w:val="0"/>
          <w:numId w:val="23"/>
        </w:numPr>
        <w:spacing w:after="80"/>
      </w:pPr>
      <w:r>
        <w:rPr>
          <w:rFonts w:ascii="Arial" w:eastAsia="Arial" w:hAnsi="Arial" w:cs="Arial"/>
        </w:rPr>
        <w:t>Prüfen Sie unter [Geräteinfo], ob Kamera und Roboter den Status "Verbunden" haben.</w:t>
      </w:r>
    </w:p>
    <w:p w14:paraId="45DE3EFA" w14:textId="77777777" w:rsidR="00F358F1" w:rsidRDefault="00C375D7">
      <w:pPr>
        <w:pStyle w:val="a4"/>
        <w:numPr>
          <w:ilvl w:val="0"/>
          <w:numId w:val="23"/>
        </w:numPr>
        <w:spacing w:after="80"/>
      </w:pPr>
      <w:r>
        <w:rPr>
          <w:rFonts w:ascii="Arial" w:eastAsia="Arial" w:hAnsi="Arial" w:cs="Arial"/>
        </w:rPr>
        <w:t>Führen Sie die Hand-Auge-Kalibrierung mit der Kalibrier-App durch.</w:t>
      </w:r>
    </w:p>
    <w:p w14:paraId="7A22D096" w14:textId="77777777" w:rsidR="00F358F1" w:rsidRDefault="00C375D7">
      <w:pPr>
        <w:pStyle w:val="a4"/>
        <w:numPr>
          <w:ilvl w:val="0"/>
          <w:numId w:val="23"/>
        </w:numPr>
        <w:spacing w:after="80"/>
      </w:pPr>
      <w:r>
        <w:rPr>
          <w:rFonts w:ascii="Arial" w:eastAsia="Arial" w:hAnsi="Arial" w:cs="Arial"/>
        </w:rPr>
        <w:t>Prüfen Sie in der Prozess-App ein Referenzwerkstück und stellen Sie sicher, dass die Bewertung den Annahmekriterien entspricht und das Ergebnis gespeichert und wieder abgerufen werden kann.</w:t>
      </w:r>
    </w:p>
    <w:p w14:paraId="24A90D8B" w14:textId="77777777" w:rsidR="00F358F1" w:rsidRDefault="00C375D7">
      <w:pPr>
        <w:pStyle w:val="a4"/>
        <w:numPr>
          <w:ilvl w:val="0"/>
          <w:numId w:val="23"/>
        </w:numPr>
        <w:spacing w:after="80"/>
      </w:pPr>
      <w:r>
        <w:rPr>
          <w:rFonts w:ascii="Arial" w:eastAsia="Arial" w:hAnsi="Arial" w:cs="Arial"/>
        </w:rPr>
        <w:t>Füllen Sie die Installationsdatenkarte (Anhang A) und die Übergabe-Checkliste (Anhang B) aus und übergeben Sie diese dem Bediener.</w:t>
      </w:r>
    </w:p>
    <w:p w14:paraId="04795B80" w14:textId="77777777" w:rsidR="00F358F1" w:rsidRDefault="00C375D7">
      <w:pPr>
        <w:pStyle w:val="2"/>
        <w:spacing w:before="360" w:after="140"/>
      </w:pPr>
      <w:bookmarkStart w:id="38" w:name="_sec38"/>
      <w:r>
        <w:rPr>
          <w:rFonts w:ascii="Arial" w:eastAsia="Arial" w:hAnsi="Arial" w:cs="Arial"/>
        </w:rPr>
        <w:t>8.2 Täglicher Arbeitsbeginn</w:t>
      </w:r>
      <w:bookmarkEnd w:id="38"/>
    </w:p>
    <w:p w14:paraId="3EB7F459" w14:textId="77777777" w:rsidR="00F358F1" w:rsidRDefault="00C375D7">
      <w:pPr>
        <w:keepNext/>
        <w:spacing w:before="120" w:after="80" w:line="240" w:lineRule="auto"/>
      </w:pPr>
      <w:r>
        <w:rPr>
          <w:rFonts w:ascii="Arial" w:eastAsia="Arial" w:hAnsi="Arial" w:cs="Arial"/>
          <w:b/>
          <w:color w:val="6B7680"/>
          <w:sz w:val="18"/>
        </w:rPr>
        <w:t>Tabelle 8-1 Tägliche Startprüfung</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900"/>
        <w:gridCol w:w="1254"/>
        <w:gridCol w:w="4224"/>
        <w:gridCol w:w="3260"/>
      </w:tblGrid>
      <w:tr w:rsidR="00F358F1" w14:paraId="0086471D"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3225D2AC" w14:textId="77777777" w:rsidR="00F358F1" w:rsidRDefault="00C375D7">
            <w:pPr>
              <w:spacing w:line="290" w:lineRule="auto"/>
            </w:pPr>
            <w:r>
              <w:rPr>
                <w:rFonts w:ascii="Arial" w:eastAsia="Arial" w:hAnsi="Arial" w:cs="Arial"/>
                <w:b/>
                <w:color w:val="FFFFFF"/>
                <w:sz w:val="18"/>
              </w:rPr>
              <w:t>Schritt</w:t>
            </w:r>
          </w:p>
        </w:tc>
        <w:tc>
          <w:tcPr>
            <w:tcW w:w="1254" w:type="dxa"/>
            <w:shd w:val="clear" w:color="auto" w:fill="1F2933"/>
            <w:tcMar>
              <w:top w:w="90" w:type="dxa"/>
              <w:left w:w="120" w:type="dxa"/>
              <w:bottom w:w="90" w:type="dxa"/>
              <w:right w:w="120" w:type="dxa"/>
            </w:tcMar>
            <w:vAlign w:val="center"/>
          </w:tcPr>
          <w:p w14:paraId="700FF03D" w14:textId="77777777" w:rsidR="00F358F1" w:rsidRDefault="00C375D7">
            <w:pPr>
              <w:spacing w:line="290" w:lineRule="auto"/>
            </w:pPr>
            <w:r>
              <w:rPr>
                <w:rFonts w:ascii="Arial" w:eastAsia="Arial" w:hAnsi="Arial" w:cs="Arial"/>
                <w:b/>
                <w:color w:val="FFFFFF"/>
                <w:sz w:val="18"/>
              </w:rPr>
              <w:t>Position</w:t>
            </w:r>
          </w:p>
        </w:tc>
        <w:tc>
          <w:tcPr>
            <w:tcW w:w="4224" w:type="dxa"/>
            <w:shd w:val="clear" w:color="auto" w:fill="1F2933"/>
            <w:tcMar>
              <w:top w:w="90" w:type="dxa"/>
              <w:left w:w="120" w:type="dxa"/>
              <w:bottom w:w="90" w:type="dxa"/>
              <w:right w:w="120" w:type="dxa"/>
            </w:tcMar>
            <w:vAlign w:val="center"/>
          </w:tcPr>
          <w:p w14:paraId="2E80599C" w14:textId="77777777" w:rsidR="00F358F1" w:rsidRDefault="00C375D7">
            <w:pPr>
              <w:spacing w:line="290" w:lineRule="auto"/>
            </w:pPr>
            <w:r>
              <w:rPr>
                <w:rFonts w:ascii="Arial" w:eastAsia="Arial" w:hAnsi="Arial" w:cs="Arial"/>
                <w:b/>
                <w:color w:val="FFFFFF"/>
                <w:sz w:val="18"/>
              </w:rPr>
              <w:t>Tätigkeit</w:t>
            </w:r>
          </w:p>
        </w:tc>
        <w:tc>
          <w:tcPr>
            <w:tcW w:w="3260" w:type="dxa"/>
            <w:shd w:val="clear" w:color="auto" w:fill="1F2933"/>
            <w:tcMar>
              <w:top w:w="90" w:type="dxa"/>
              <w:left w:w="120" w:type="dxa"/>
              <w:bottom w:w="90" w:type="dxa"/>
              <w:right w:w="120" w:type="dxa"/>
            </w:tcMar>
            <w:vAlign w:val="center"/>
          </w:tcPr>
          <w:p w14:paraId="0CFA7C7C" w14:textId="77777777" w:rsidR="00F358F1" w:rsidRDefault="00C375D7">
            <w:pPr>
              <w:spacing w:line="290" w:lineRule="auto"/>
            </w:pPr>
            <w:r>
              <w:rPr>
                <w:rFonts w:ascii="Arial" w:eastAsia="Arial" w:hAnsi="Arial" w:cs="Arial"/>
                <w:b/>
                <w:color w:val="FFFFFF"/>
                <w:sz w:val="18"/>
              </w:rPr>
              <w:t>Sollergebnis</w:t>
            </w:r>
          </w:p>
        </w:tc>
      </w:tr>
      <w:tr w:rsidR="00F358F1" w14:paraId="4178DDE5" w14:textId="77777777">
        <w:tblPrEx>
          <w:tblCellMar>
            <w:top w:w="0" w:type="dxa"/>
            <w:bottom w:w="0" w:type="dxa"/>
          </w:tblCellMar>
        </w:tblPrEx>
        <w:trPr>
          <w:cantSplit/>
        </w:trPr>
        <w:tc>
          <w:tcPr>
            <w:tcW w:w="900" w:type="dxa"/>
            <w:tcMar>
              <w:top w:w="90" w:type="dxa"/>
              <w:left w:w="120" w:type="dxa"/>
              <w:bottom w:w="90" w:type="dxa"/>
              <w:right w:w="120" w:type="dxa"/>
            </w:tcMar>
          </w:tcPr>
          <w:p w14:paraId="3A62E180" w14:textId="77777777" w:rsidR="00F358F1" w:rsidRDefault="00C375D7">
            <w:pPr>
              <w:spacing w:line="290" w:lineRule="auto"/>
            </w:pPr>
            <w:r>
              <w:rPr>
                <w:rFonts w:ascii="Arial" w:eastAsia="Arial" w:hAnsi="Arial" w:cs="Arial"/>
                <w:sz w:val="18"/>
              </w:rPr>
              <w:t>1</w:t>
            </w:r>
          </w:p>
        </w:tc>
        <w:tc>
          <w:tcPr>
            <w:tcW w:w="1254" w:type="dxa"/>
            <w:tcMar>
              <w:top w:w="90" w:type="dxa"/>
              <w:left w:w="120" w:type="dxa"/>
              <w:bottom w:w="90" w:type="dxa"/>
              <w:right w:w="120" w:type="dxa"/>
            </w:tcMar>
          </w:tcPr>
          <w:p w14:paraId="7E71CDA7" w14:textId="77777777" w:rsidR="00F358F1" w:rsidRDefault="00C375D7">
            <w:pPr>
              <w:spacing w:line="290" w:lineRule="auto"/>
            </w:pPr>
            <w:r>
              <w:rPr>
                <w:rFonts w:ascii="Arial" w:eastAsia="Arial" w:hAnsi="Arial" w:cs="Arial"/>
                <w:sz w:val="18"/>
              </w:rPr>
              <w:t>Sichtprüfung</w:t>
            </w:r>
          </w:p>
        </w:tc>
        <w:tc>
          <w:tcPr>
            <w:tcW w:w="4224" w:type="dxa"/>
            <w:tcMar>
              <w:top w:w="90" w:type="dxa"/>
              <w:left w:w="120" w:type="dxa"/>
              <w:bottom w:w="90" w:type="dxa"/>
              <w:right w:w="120" w:type="dxa"/>
            </w:tcMar>
          </w:tcPr>
          <w:p w14:paraId="6EEB8962" w14:textId="77777777" w:rsidR="00F358F1" w:rsidRDefault="00C375D7">
            <w:pPr>
              <w:spacing w:line="290" w:lineRule="auto"/>
            </w:pPr>
            <w:r>
              <w:rPr>
                <w:rFonts w:ascii="Arial" w:eastAsia="Arial" w:hAnsi="Arial" w:cs="Arial"/>
                <w:sz w:val="18"/>
              </w:rPr>
              <w:t>Prüfen Sie das optische Fenster auf Verschmutzung sowie Kabel und Halterung auf Lockerung.</w:t>
            </w:r>
          </w:p>
        </w:tc>
        <w:tc>
          <w:tcPr>
            <w:tcW w:w="3260" w:type="dxa"/>
            <w:tcMar>
              <w:top w:w="90" w:type="dxa"/>
              <w:left w:w="120" w:type="dxa"/>
              <w:bottom w:w="90" w:type="dxa"/>
              <w:right w:w="120" w:type="dxa"/>
            </w:tcMar>
          </w:tcPr>
          <w:p w14:paraId="5D026F68" w14:textId="77777777" w:rsidR="00F358F1" w:rsidRDefault="00C375D7">
            <w:pPr>
              <w:spacing w:line="290" w:lineRule="auto"/>
            </w:pPr>
            <w:r>
              <w:rPr>
                <w:rFonts w:ascii="Arial" w:eastAsia="Arial" w:hAnsi="Arial" w:cs="Arial"/>
                <w:sz w:val="18"/>
              </w:rPr>
              <w:t>Keine Verschmutzung, Beschädigung oder Lockerung</w:t>
            </w:r>
          </w:p>
        </w:tc>
      </w:tr>
      <w:tr w:rsidR="00F358F1" w14:paraId="418E13A6" w14:textId="77777777">
        <w:tblPrEx>
          <w:tblCellMar>
            <w:top w:w="0" w:type="dxa"/>
            <w:bottom w:w="0" w:type="dxa"/>
          </w:tblCellMar>
        </w:tblPrEx>
        <w:trPr>
          <w:cantSplit/>
        </w:trPr>
        <w:tc>
          <w:tcPr>
            <w:tcW w:w="900" w:type="dxa"/>
            <w:tcMar>
              <w:top w:w="90" w:type="dxa"/>
              <w:left w:w="120" w:type="dxa"/>
              <w:bottom w:w="90" w:type="dxa"/>
              <w:right w:w="120" w:type="dxa"/>
            </w:tcMar>
          </w:tcPr>
          <w:p w14:paraId="54E5705C" w14:textId="77777777" w:rsidR="00F358F1" w:rsidRDefault="00C375D7">
            <w:pPr>
              <w:spacing w:line="290" w:lineRule="auto"/>
            </w:pPr>
            <w:r>
              <w:rPr>
                <w:rFonts w:ascii="Arial" w:eastAsia="Arial" w:hAnsi="Arial" w:cs="Arial"/>
                <w:sz w:val="18"/>
              </w:rPr>
              <w:t>2</w:t>
            </w:r>
          </w:p>
        </w:tc>
        <w:tc>
          <w:tcPr>
            <w:tcW w:w="1254" w:type="dxa"/>
            <w:tcMar>
              <w:top w:w="90" w:type="dxa"/>
              <w:left w:w="120" w:type="dxa"/>
              <w:bottom w:w="90" w:type="dxa"/>
              <w:right w:w="120" w:type="dxa"/>
            </w:tcMar>
          </w:tcPr>
          <w:p w14:paraId="01144EEB" w14:textId="77777777" w:rsidR="00F358F1" w:rsidRDefault="00C375D7">
            <w:pPr>
              <w:spacing w:line="290" w:lineRule="auto"/>
            </w:pPr>
            <w:r>
              <w:rPr>
                <w:rFonts w:ascii="Arial" w:eastAsia="Arial" w:hAnsi="Arial" w:cs="Arial"/>
                <w:sz w:val="18"/>
              </w:rPr>
              <w:t>Stromversorgung</w:t>
            </w:r>
          </w:p>
        </w:tc>
        <w:tc>
          <w:tcPr>
            <w:tcW w:w="4224" w:type="dxa"/>
            <w:tcMar>
              <w:top w:w="90" w:type="dxa"/>
              <w:left w:w="120" w:type="dxa"/>
              <w:bottom w:w="90" w:type="dxa"/>
              <w:right w:w="120" w:type="dxa"/>
            </w:tcMar>
          </w:tcPr>
          <w:p w14:paraId="03244A84" w14:textId="77777777" w:rsidR="00F358F1" w:rsidRDefault="00C375D7">
            <w:pPr>
              <w:spacing w:line="290" w:lineRule="auto"/>
            </w:pPr>
            <w:r>
              <w:rPr>
                <w:rFonts w:ascii="Arial" w:eastAsia="Arial" w:hAnsi="Arial" w:cs="Arial"/>
                <w:sz w:val="18"/>
              </w:rPr>
              <w:t>Schalten Sie das Gerät ein und lassen Sie es 30 Minuten aufwärmen.</w:t>
            </w:r>
          </w:p>
        </w:tc>
        <w:tc>
          <w:tcPr>
            <w:tcW w:w="3260" w:type="dxa"/>
            <w:tcMar>
              <w:top w:w="90" w:type="dxa"/>
              <w:left w:w="120" w:type="dxa"/>
              <w:bottom w:w="90" w:type="dxa"/>
              <w:right w:w="120" w:type="dxa"/>
            </w:tcMar>
          </w:tcPr>
          <w:p w14:paraId="224B65D3" w14:textId="77777777" w:rsidR="00F358F1" w:rsidRDefault="00C375D7">
            <w:pPr>
              <w:spacing w:line="290" w:lineRule="auto"/>
            </w:pPr>
            <w:r>
              <w:rPr>
                <w:rFonts w:ascii="Arial" w:eastAsia="Arial" w:hAnsi="Arial" w:cs="Arial"/>
                <w:sz w:val="18"/>
              </w:rPr>
              <w:t>Systemleuchte leuchtet</w:t>
            </w:r>
          </w:p>
        </w:tc>
      </w:tr>
      <w:tr w:rsidR="00F358F1" w14:paraId="048DC158" w14:textId="77777777">
        <w:tblPrEx>
          <w:tblCellMar>
            <w:top w:w="0" w:type="dxa"/>
            <w:bottom w:w="0" w:type="dxa"/>
          </w:tblCellMar>
        </w:tblPrEx>
        <w:trPr>
          <w:cantSplit/>
        </w:trPr>
        <w:tc>
          <w:tcPr>
            <w:tcW w:w="900" w:type="dxa"/>
            <w:tcMar>
              <w:top w:w="90" w:type="dxa"/>
              <w:left w:w="120" w:type="dxa"/>
              <w:bottom w:w="90" w:type="dxa"/>
              <w:right w:w="120" w:type="dxa"/>
            </w:tcMar>
          </w:tcPr>
          <w:p w14:paraId="02949725" w14:textId="77777777" w:rsidR="00F358F1" w:rsidRDefault="00C375D7">
            <w:pPr>
              <w:spacing w:line="290" w:lineRule="auto"/>
            </w:pPr>
            <w:r>
              <w:rPr>
                <w:rFonts w:ascii="Arial" w:eastAsia="Arial" w:hAnsi="Arial" w:cs="Arial"/>
                <w:sz w:val="18"/>
              </w:rPr>
              <w:t>3</w:t>
            </w:r>
          </w:p>
        </w:tc>
        <w:tc>
          <w:tcPr>
            <w:tcW w:w="1254" w:type="dxa"/>
            <w:tcMar>
              <w:top w:w="90" w:type="dxa"/>
              <w:left w:w="120" w:type="dxa"/>
              <w:bottom w:w="90" w:type="dxa"/>
              <w:right w:w="120" w:type="dxa"/>
            </w:tcMar>
          </w:tcPr>
          <w:p w14:paraId="19771B58" w14:textId="77777777" w:rsidR="00F358F1" w:rsidRDefault="00C375D7">
            <w:pPr>
              <w:spacing w:line="290" w:lineRule="auto"/>
            </w:pPr>
            <w:r>
              <w:rPr>
                <w:rFonts w:ascii="Arial" w:eastAsia="Arial" w:hAnsi="Arial" w:cs="Arial"/>
                <w:sz w:val="18"/>
              </w:rPr>
              <w:t>Zugriff</w:t>
            </w:r>
          </w:p>
        </w:tc>
        <w:tc>
          <w:tcPr>
            <w:tcW w:w="4224" w:type="dxa"/>
            <w:tcMar>
              <w:top w:w="90" w:type="dxa"/>
              <w:left w:w="120" w:type="dxa"/>
              <w:bottom w:w="90" w:type="dxa"/>
              <w:right w:w="120" w:type="dxa"/>
            </w:tcMar>
          </w:tcPr>
          <w:p w14:paraId="0960BB97" w14:textId="77777777" w:rsidR="00F358F1" w:rsidRDefault="00C375D7">
            <w:pPr>
              <w:spacing w:line="290" w:lineRule="auto"/>
            </w:pPr>
            <w:r>
              <w:rPr>
                <w:rFonts w:ascii="Arial" w:eastAsia="Arial" w:hAnsi="Arial" w:cs="Arial"/>
                <w:sz w:val="18"/>
              </w:rPr>
              <w:t>Greifen Sie über die Adresse aus der Installationsdatenkarte zu und melden Sie sich an.</w:t>
            </w:r>
          </w:p>
        </w:tc>
        <w:tc>
          <w:tcPr>
            <w:tcW w:w="3260" w:type="dxa"/>
            <w:tcMar>
              <w:top w:w="90" w:type="dxa"/>
              <w:left w:w="120" w:type="dxa"/>
              <w:bottom w:w="90" w:type="dxa"/>
              <w:right w:w="120" w:type="dxa"/>
            </w:tcMar>
          </w:tcPr>
          <w:p w14:paraId="5F09584F" w14:textId="77777777" w:rsidR="00F358F1" w:rsidRDefault="00C375D7">
            <w:pPr>
              <w:spacing w:line="290" w:lineRule="auto"/>
            </w:pPr>
            <w:r>
              <w:rPr>
                <w:rFonts w:ascii="Arial" w:eastAsia="Arial" w:hAnsi="Arial" w:cs="Arial"/>
                <w:sz w:val="18"/>
              </w:rPr>
              <w:t>Konto auf der Startseite angezeigt</w:t>
            </w:r>
          </w:p>
        </w:tc>
      </w:tr>
      <w:tr w:rsidR="00F358F1" w14:paraId="504AD6CB" w14:textId="77777777">
        <w:tblPrEx>
          <w:tblCellMar>
            <w:top w:w="0" w:type="dxa"/>
            <w:bottom w:w="0" w:type="dxa"/>
          </w:tblCellMar>
        </w:tblPrEx>
        <w:trPr>
          <w:cantSplit/>
        </w:trPr>
        <w:tc>
          <w:tcPr>
            <w:tcW w:w="900" w:type="dxa"/>
            <w:tcMar>
              <w:top w:w="90" w:type="dxa"/>
              <w:left w:w="120" w:type="dxa"/>
              <w:bottom w:w="90" w:type="dxa"/>
              <w:right w:w="120" w:type="dxa"/>
            </w:tcMar>
          </w:tcPr>
          <w:p w14:paraId="4D3EFCFF" w14:textId="77777777" w:rsidR="00F358F1" w:rsidRDefault="00C375D7">
            <w:pPr>
              <w:spacing w:line="290" w:lineRule="auto"/>
            </w:pPr>
            <w:r>
              <w:rPr>
                <w:rFonts w:ascii="Arial" w:eastAsia="Arial" w:hAnsi="Arial" w:cs="Arial"/>
                <w:sz w:val="18"/>
              </w:rPr>
              <w:t>4</w:t>
            </w:r>
          </w:p>
        </w:tc>
        <w:tc>
          <w:tcPr>
            <w:tcW w:w="1254" w:type="dxa"/>
            <w:tcMar>
              <w:top w:w="90" w:type="dxa"/>
              <w:left w:w="120" w:type="dxa"/>
              <w:bottom w:w="90" w:type="dxa"/>
              <w:right w:w="120" w:type="dxa"/>
            </w:tcMar>
          </w:tcPr>
          <w:p w14:paraId="047CAD0A" w14:textId="77777777" w:rsidR="00F358F1" w:rsidRDefault="00C375D7">
            <w:pPr>
              <w:spacing w:line="290" w:lineRule="auto"/>
            </w:pPr>
            <w:r>
              <w:rPr>
                <w:rFonts w:ascii="Arial" w:eastAsia="Arial" w:hAnsi="Arial" w:cs="Arial"/>
                <w:sz w:val="18"/>
              </w:rPr>
              <w:t>Geräte</w:t>
            </w:r>
          </w:p>
        </w:tc>
        <w:tc>
          <w:tcPr>
            <w:tcW w:w="4224" w:type="dxa"/>
            <w:tcMar>
              <w:top w:w="90" w:type="dxa"/>
              <w:left w:w="120" w:type="dxa"/>
              <w:bottom w:w="90" w:type="dxa"/>
              <w:right w:w="120" w:type="dxa"/>
            </w:tcMar>
          </w:tcPr>
          <w:p w14:paraId="3E070969" w14:textId="77777777" w:rsidR="00F358F1" w:rsidRDefault="00C375D7">
            <w:pPr>
              <w:spacing w:line="290" w:lineRule="auto"/>
            </w:pPr>
            <w:r>
              <w:rPr>
                <w:rFonts w:ascii="Arial" w:eastAsia="Arial" w:hAnsi="Arial" w:cs="Arial"/>
                <w:sz w:val="18"/>
              </w:rPr>
              <w:t>Prüfen Sie unter [Geräteinfo] den Status von Kamera und Roboter.</w:t>
            </w:r>
          </w:p>
        </w:tc>
        <w:tc>
          <w:tcPr>
            <w:tcW w:w="3260" w:type="dxa"/>
            <w:tcMar>
              <w:top w:w="90" w:type="dxa"/>
              <w:left w:w="120" w:type="dxa"/>
              <w:bottom w:w="90" w:type="dxa"/>
              <w:right w:w="120" w:type="dxa"/>
            </w:tcMar>
          </w:tcPr>
          <w:p w14:paraId="2F00E480" w14:textId="77777777" w:rsidR="00F358F1" w:rsidRDefault="00C375D7">
            <w:pPr>
              <w:spacing w:line="290" w:lineRule="auto"/>
            </w:pPr>
            <w:r>
              <w:rPr>
                <w:rFonts w:ascii="Arial" w:eastAsia="Arial" w:hAnsi="Arial" w:cs="Arial"/>
                <w:sz w:val="18"/>
              </w:rPr>
              <w:t>Alle benötigten Geräte "Verbunden"</w:t>
            </w:r>
          </w:p>
        </w:tc>
      </w:tr>
      <w:tr w:rsidR="00F358F1" w14:paraId="190C7E79" w14:textId="77777777">
        <w:tblPrEx>
          <w:tblCellMar>
            <w:top w:w="0" w:type="dxa"/>
            <w:bottom w:w="0" w:type="dxa"/>
          </w:tblCellMar>
        </w:tblPrEx>
        <w:trPr>
          <w:cantSplit/>
        </w:trPr>
        <w:tc>
          <w:tcPr>
            <w:tcW w:w="900" w:type="dxa"/>
            <w:tcMar>
              <w:top w:w="90" w:type="dxa"/>
              <w:left w:w="120" w:type="dxa"/>
              <w:bottom w:w="90" w:type="dxa"/>
              <w:right w:w="120" w:type="dxa"/>
            </w:tcMar>
          </w:tcPr>
          <w:p w14:paraId="621F10D8" w14:textId="77777777" w:rsidR="00F358F1" w:rsidRDefault="00C375D7">
            <w:pPr>
              <w:spacing w:line="290" w:lineRule="auto"/>
            </w:pPr>
            <w:r>
              <w:rPr>
                <w:rFonts w:ascii="Arial" w:eastAsia="Arial" w:hAnsi="Arial" w:cs="Arial"/>
                <w:sz w:val="18"/>
              </w:rPr>
              <w:t>5</w:t>
            </w:r>
          </w:p>
        </w:tc>
        <w:tc>
          <w:tcPr>
            <w:tcW w:w="1254" w:type="dxa"/>
            <w:tcMar>
              <w:top w:w="90" w:type="dxa"/>
              <w:left w:w="120" w:type="dxa"/>
              <w:bottom w:w="90" w:type="dxa"/>
              <w:right w:w="120" w:type="dxa"/>
            </w:tcMar>
          </w:tcPr>
          <w:p w14:paraId="5CD62C46" w14:textId="77777777" w:rsidR="00F358F1" w:rsidRDefault="00C375D7">
            <w:pPr>
              <w:spacing w:line="290" w:lineRule="auto"/>
            </w:pPr>
            <w:r>
              <w:rPr>
                <w:rFonts w:ascii="Arial" w:eastAsia="Arial" w:hAnsi="Arial" w:cs="Arial"/>
                <w:sz w:val="18"/>
              </w:rPr>
              <w:t>Verifizierung</w:t>
            </w:r>
          </w:p>
        </w:tc>
        <w:tc>
          <w:tcPr>
            <w:tcW w:w="4224" w:type="dxa"/>
            <w:tcMar>
              <w:top w:w="90" w:type="dxa"/>
              <w:left w:w="120" w:type="dxa"/>
              <w:bottom w:w="90" w:type="dxa"/>
              <w:right w:w="120" w:type="dxa"/>
            </w:tcMar>
          </w:tcPr>
          <w:p w14:paraId="1F6D524C" w14:textId="77777777" w:rsidR="00F358F1" w:rsidRDefault="00C375D7">
            <w:pPr>
              <w:spacing w:line="290" w:lineRule="auto"/>
            </w:pPr>
            <w:r>
              <w:rPr>
                <w:rFonts w:ascii="Arial" w:eastAsia="Arial" w:hAnsi="Arial" w:cs="Arial"/>
                <w:sz w:val="18"/>
              </w:rPr>
              <w:t>Öffnen Sie die Prozess-App und prüfen Sie einmal ein Referenzwerkstück.</w:t>
            </w:r>
          </w:p>
        </w:tc>
        <w:tc>
          <w:tcPr>
            <w:tcW w:w="3260" w:type="dxa"/>
            <w:tcMar>
              <w:top w:w="90" w:type="dxa"/>
              <w:left w:w="120" w:type="dxa"/>
              <w:bottom w:w="90" w:type="dxa"/>
              <w:right w:w="120" w:type="dxa"/>
            </w:tcMar>
          </w:tcPr>
          <w:p w14:paraId="3FFAF16B" w14:textId="77777777" w:rsidR="00F358F1" w:rsidRDefault="00C375D7">
            <w:pPr>
              <w:spacing w:line="290" w:lineRule="auto"/>
            </w:pPr>
            <w:r>
              <w:rPr>
                <w:rFonts w:ascii="Arial" w:eastAsia="Arial" w:hAnsi="Arial" w:cs="Arial"/>
                <w:sz w:val="18"/>
              </w:rPr>
              <w:t>Bewertung entspricht den Annahmekriterien</w:t>
            </w:r>
          </w:p>
        </w:tc>
      </w:tr>
    </w:tbl>
    <w:p w14:paraId="0F5CB151"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0FF3780E"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720B1D3B"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2F6D521A" w14:textId="77777777" w:rsidR="00F358F1" w:rsidRDefault="00C375D7">
            <w:pPr>
              <w:spacing w:line="300" w:lineRule="auto"/>
            </w:pPr>
            <w:r>
              <w:rPr>
                <w:rFonts w:ascii="Arial" w:eastAsia="Arial" w:hAnsi="Arial" w:cs="Arial"/>
                <w:sz w:val="19"/>
              </w:rPr>
              <w:t>Bei Fehlern oder ungewöhnlichen Ergebnissen stoppen Sie den Prozess und notieren Sie Fehlermeldung und Zeitpunkt. Ändern Sie die Prüfgrenzwerte nicht eigenmächtig, bevor die Ursache geklärt ist. Prüfen Sie zuerst, ob kürzlich Änderungen an Rezept, Montage, Beleuchtung oder Netzwerk vorgenommen wurden.</w:t>
            </w:r>
          </w:p>
        </w:tc>
      </w:tr>
    </w:tbl>
    <w:p w14:paraId="0A5164F1" w14:textId="77777777" w:rsidR="00F358F1" w:rsidRDefault="00F358F1">
      <w:pPr>
        <w:spacing w:after="120" w:line="240" w:lineRule="auto"/>
      </w:pPr>
    </w:p>
    <w:p w14:paraId="6F9A1956" w14:textId="77777777" w:rsidR="00F358F1" w:rsidRDefault="00C375D7">
      <w:pPr>
        <w:pStyle w:val="2"/>
        <w:spacing w:before="360" w:after="140"/>
      </w:pPr>
      <w:bookmarkStart w:id="39" w:name="_sec39"/>
      <w:r>
        <w:rPr>
          <w:rFonts w:ascii="Arial" w:eastAsia="Arial" w:hAnsi="Arial" w:cs="Arial"/>
        </w:rPr>
        <w:t>8.3 Arbeitsende</w:t>
      </w:r>
      <w:bookmarkEnd w:id="39"/>
    </w:p>
    <w:p w14:paraId="05CAE365" w14:textId="77777777" w:rsidR="00F358F1" w:rsidRDefault="00C375D7">
      <w:pPr>
        <w:pStyle w:val="a4"/>
        <w:numPr>
          <w:ilvl w:val="0"/>
          <w:numId w:val="24"/>
        </w:numPr>
        <w:spacing w:after="80"/>
      </w:pPr>
      <w:r>
        <w:rPr>
          <w:rFonts w:ascii="Arial" w:eastAsia="Arial" w:hAnsi="Arial" w:cs="Arial"/>
        </w:rPr>
        <w:t>Beenden oder stoppen Sie die Arbeit in der Prozess-App und stellen Sie sicher, dass sich Roboter und umliegende Anlagen in einem sicheren Zustand befinden.</w:t>
      </w:r>
    </w:p>
    <w:p w14:paraId="53824393" w14:textId="77777777" w:rsidR="00F358F1" w:rsidRDefault="00C375D7">
      <w:pPr>
        <w:pStyle w:val="a4"/>
        <w:numPr>
          <w:ilvl w:val="0"/>
          <w:numId w:val="24"/>
        </w:numPr>
        <w:spacing w:after="80"/>
      </w:pPr>
      <w:r>
        <w:rPr>
          <w:rFonts w:ascii="Arial" w:eastAsia="Arial" w:hAnsi="Arial" w:cs="Arial"/>
        </w:rPr>
        <w:t>Vergewissern Sie sich, dass die Ergebnisse gespeichert wurden, und melden Sie sich ab.</w:t>
      </w:r>
    </w:p>
    <w:p w14:paraId="47674CD9" w14:textId="77777777" w:rsidR="00F358F1" w:rsidRDefault="00C375D7">
      <w:pPr>
        <w:pStyle w:val="a4"/>
        <w:numPr>
          <w:ilvl w:val="0"/>
          <w:numId w:val="24"/>
        </w:numPr>
        <w:spacing w:after="80"/>
      </w:pPr>
      <w:r>
        <w:rPr>
          <w:rFonts w:ascii="Arial" w:eastAsia="Arial" w:hAnsi="Arial" w:cs="Arial"/>
        </w:rPr>
        <w:t>Schalten Sie das Gerät mit der PWR-Taste aus. Das Schließen des Browserfensters oder eine unterbrochene Bildschirmverbindung bedeuten nicht, dass das Gerät ausgeschaltet ist.</w:t>
      </w:r>
    </w:p>
    <w:p w14:paraId="60FBF0A1" w14:textId="77777777" w:rsidR="00F358F1" w:rsidRDefault="00C375D7">
      <w:pPr>
        <w:pStyle w:val="a4"/>
        <w:numPr>
          <w:ilvl w:val="0"/>
          <w:numId w:val="24"/>
        </w:numPr>
        <w:spacing w:after="80"/>
      </w:pPr>
      <w:r>
        <w:rPr>
          <w:rFonts w:ascii="Arial" w:eastAsia="Arial" w:hAnsi="Arial" w:cs="Arial"/>
        </w:rPr>
        <w:t>Ziehen Sie vor Demontage oder Reinigung den Netzstecker und warten Sie, bis der Kühlkörper abgekühlt ist.</w:t>
      </w:r>
    </w:p>
    <w:p w14:paraId="3C4B3B7D" w14:textId="77777777" w:rsidR="00F358F1" w:rsidRDefault="00C375D7">
      <w:pPr>
        <w:pStyle w:val="2"/>
        <w:spacing w:before="360" w:after="140"/>
      </w:pPr>
      <w:bookmarkStart w:id="40" w:name="_sec40"/>
      <w:r>
        <w:rPr>
          <w:rFonts w:ascii="Arial" w:eastAsia="Arial" w:hAnsi="Arial" w:cs="Arial"/>
        </w:rPr>
        <w:t>8.4 Nach unerwartetem Stromausfall</w:t>
      </w:r>
      <w:bookmarkEnd w:id="40"/>
    </w:p>
    <w:p w14:paraId="2D35EC93" w14:textId="77777777" w:rsidR="00F358F1" w:rsidRDefault="00C375D7">
      <w:pPr>
        <w:spacing w:after="140"/>
      </w:pPr>
      <w:r>
        <w:rPr>
          <w:rFonts w:ascii="Arial" w:eastAsia="Arial" w:hAnsi="Arial" w:cs="Arial"/>
        </w:rPr>
        <w:t>Stellen Sie vor dem Wiedereinschalten sicher, dass sich die Anlage in einem sicheren Zustand befindet. Prüfen Sie nach dem Einschalten nacheinander Anmeldung, Geräteverbindungen und App-Status und rufen Sie in der App ab, ob das Ergebnis der letzten Arbeit gespeichert wurde. Prüfen Sie einmal ein Referenzwerkstück, bevor Sie die Arbeit fortsetzen.</w:t>
      </w:r>
    </w:p>
    <w:p w14:paraId="08C185CB" w14:textId="77777777" w:rsidR="00F358F1" w:rsidRDefault="00C375D7">
      <w:pPr>
        <w:pStyle w:val="ChapterNumber"/>
        <w:keepNext/>
        <w:pageBreakBefore/>
      </w:pPr>
      <w:r>
        <w:rPr>
          <w:rFonts w:ascii="Arial" w:eastAsia="Arial" w:hAnsi="Arial" w:cs="Arial"/>
        </w:rPr>
        <w:t>09</w:t>
      </w:r>
    </w:p>
    <w:p w14:paraId="03366DAE" w14:textId="77777777" w:rsidR="00F358F1" w:rsidRDefault="00C375D7">
      <w:pPr>
        <w:pStyle w:val="1"/>
        <w:pBdr>
          <w:bottom w:val="single" w:sz="12" w:space="10" w:color="1F2933"/>
        </w:pBdr>
        <w:spacing w:before="60" w:after="360"/>
      </w:pPr>
      <w:bookmarkStart w:id="41" w:name="_ch41"/>
      <w:r>
        <w:rPr>
          <w:rFonts w:ascii="Arial" w:eastAsia="Arial" w:hAnsi="Arial" w:cs="Arial"/>
        </w:rPr>
        <w:t>Wartung</w:t>
      </w:r>
      <w:bookmarkEnd w:id="41"/>
    </w:p>
    <w:p w14:paraId="5A1A50C6" w14:textId="77777777" w:rsidR="00F358F1" w:rsidRDefault="00C375D7">
      <w:pPr>
        <w:pStyle w:val="2"/>
        <w:spacing w:before="360" w:after="140"/>
      </w:pPr>
      <w:bookmarkStart w:id="42" w:name="_sec42"/>
      <w:r>
        <w:rPr>
          <w:rFonts w:ascii="Arial" w:eastAsia="Arial" w:hAnsi="Arial" w:cs="Arial"/>
        </w:rPr>
        <w:t>9.1 Regelmäßige Inspektion und Reinigung</w:t>
      </w:r>
      <w:bookmarkEnd w:id="42"/>
    </w:p>
    <w:p w14:paraId="3E99AE59" w14:textId="77777777" w:rsidR="00F358F1" w:rsidRDefault="00C375D7">
      <w:pPr>
        <w:keepNext/>
        <w:spacing w:before="120" w:after="80" w:line="240" w:lineRule="auto"/>
      </w:pPr>
      <w:r>
        <w:rPr>
          <w:rFonts w:ascii="Arial" w:eastAsia="Arial" w:hAnsi="Arial" w:cs="Arial"/>
          <w:b/>
          <w:color w:val="6B7680"/>
          <w:sz w:val="18"/>
        </w:rPr>
        <w:t>Tabelle 9-1 Regelmäßige Inspektion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628"/>
        <w:gridCol w:w="7010"/>
      </w:tblGrid>
      <w:tr w:rsidR="00F358F1" w14:paraId="31C5CF64" w14:textId="77777777">
        <w:tblPrEx>
          <w:tblCellMar>
            <w:top w:w="0" w:type="dxa"/>
            <w:bottom w:w="0" w:type="dxa"/>
          </w:tblCellMar>
        </w:tblPrEx>
        <w:trPr>
          <w:cantSplit/>
          <w:tblHeader/>
        </w:trPr>
        <w:tc>
          <w:tcPr>
            <w:tcW w:w="2628" w:type="dxa"/>
            <w:shd w:val="clear" w:color="auto" w:fill="1F2933"/>
            <w:tcMar>
              <w:top w:w="90" w:type="dxa"/>
              <w:left w:w="120" w:type="dxa"/>
              <w:bottom w:w="90" w:type="dxa"/>
              <w:right w:w="120" w:type="dxa"/>
            </w:tcMar>
            <w:vAlign w:val="center"/>
          </w:tcPr>
          <w:p w14:paraId="28C264D3" w14:textId="77777777" w:rsidR="00F358F1" w:rsidRDefault="00C375D7">
            <w:pPr>
              <w:spacing w:line="290" w:lineRule="auto"/>
            </w:pPr>
            <w:r>
              <w:rPr>
                <w:rFonts w:ascii="Arial" w:eastAsia="Arial" w:hAnsi="Arial" w:cs="Arial"/>
                <w:b/>
                <w:color w:val="FFFFFF"/>
                <w:sz w:val="18"/>
              </w:rPr>
              <w:t>Intervall</w:t>
            </w:r>
          </w:p>
        </w:tc>
        <w:tc>
          <w:tcPr>
            <w:tcW w:w="7010" w:type="dxa"/>
            <w:shd w:val="clear" w:color="auto" w:fill="1F2933"/>
            <w:tcMar>
              <w:top w:w="90" w:type="dxa"/>
              <w:left w:w="120" w:type="dxa"/>
              <w:bottom w:w="90" w:type="dxa"/>
              <w:right w:w="120" w:type="dxa"/>
            </w:tcMar>
            <w:vAlign w:val="center"/>
          </w:tcPr>
          <w:p w14:paraId="44A2B9FC" w14:textId="77777777" w:rsidR="00F358F1" w:rsidRDefault="00C375D7">
            <w:pPr>
              <w:spacing w:line="290" w:lineRule="auto"/>
            </w:pPr>
            <w:r>
              <w:rPr>
                <w:rFonts w:ascii="Arial" w:eastAsia="Arial" w:hAnsi="Arial" w:cs="Arial"/>
                <w:b/>
                <w:color w:val="FFFFFF"/>
                <w:sz w:val="18"/>
              </w:rPr>
              <w:t>Prüfpunkte</w:t>
            </w:r>
          </w:p>
        </w:tc>
      </w:tr>
      <w:tr w:rsidR="00F358F1" w14:paraId="6314276C" w14:textId="77777777">
        <w:tblPrEx>
          <w:tblCellMar>
            <w:top w:w="0" w:type="dxa"/>
            <w:bottom w:w="0" w:type="dxa"/>
          </w:tblCellMar>
        </w:tblPrEx>
        <w:trPr>
          <w:cantSplit/>
        </w:trPr>
        <w:tc>
          <w:tcPr>
            <w:tcW w:w="2628" w:type="dxa"/>
            <w:tcMar>
              <w:top w:w="90" w:type="dxa"/>
              <w:left w:w="120" w:type="dxa"/>
              <w:bottom w:w="90" w:type="dxa"/>
              <w:right w:w="120" w:type="dxa"/>
            </w:tcMar>
          </w:tcPr>
          <w:p w14:paraId="0CB1F6D0" w14:textId="77777777" w:rsidR="00F358F1" w:rsidRDefault="00C375D7">
            <w:pPr>
              <w:spacing w:line="290" w:lineRule="auto"/>
            </w:pPr>
            <w:r>
              <w:rPr>
                <w:rFonts w:ascii="Arial" w:eastAsia="Arial" w:hAnsi="Arial" w:cs="Arial"/>
                <w:sz w:val="18"/>
              </w:rPr>
              <w:t>Täglich</w:t>
            </w:r>
          </w:p>
        </w:tc>
        <w:tc>
          <w:tcPr>
            <w:tcW w:w="7010" w:type="dxa"/>
            <w:tcMar>
              <w:top w:w="90" w:type="dxa"/>
              <w:left w:w="120" w:type="dxa"/>
              <w:bottom w:w="90" w:type="dxa"/>
              <w:right w:w="120" w:type="dxa"/>
            </w:tcMar>
          </w:tcPr>
          <w:p w14:paraId="225647FB" w14:textId="77777777" w:rsidR="00F358F1" w:rsidRDefault="00C375D7">
            <w:pPr>
              <w:spacing w:line="290" w:lineRule="auto"/>
            </w:pPr>
            <w:r>
              <w:rPr>
                <w:rFonts w:ascii="Arial" w:eastAsia="Arial" w:hAnsi="Arial" w:cs="Arial"/>
                <w:sz w:val="18"/>
              </w:rPr>
              <w:t>Verschmutzung und Beschädigung des optischen Fensters, Lockerung von Kabeln und Steckverbindern, Befestigung der Halterung</w:t>
            </w:r>
          </w:p>
        </w:tc>
      </w:tr>
      <w:tr w:rsidR="00F358F1" w14:paraId="3945FDBC" w14:textId="77777777">
        <w:tblPrEx>
          <w:tblCellMar>
            <w:top w:w="0" w:type="dxa"/>
            <w:bottom w:w="0" w:type="dxa"/>
          </w:tblCellMar>
        </w:tblPrEx>
        <w:trPr>
          <w:cantSplit/>
        </w:trPr>
        <w:tc>
          <w:tcPr>
            <w:tcW w:w="2628" w:type="dxa"/>
            <w:tcMar>
              <w:top w:w="90" w:type="dxa"/>
              <w:left w:w="120" w:type="dxa"/>
              <w:bottom w:w="90" w:type="dxa"/>
              <w:right w:w="120" w:type="dxa"/>
            </w:tcMar>
          </w:tcPr>
          <w:p w14:paraId="17393FC4" w14:textId="77777777" w:rsidR="00F358F1" w:rsidRDefault="00C375D7">
            <w:pPr>
              <w:spacing w:line="290" w:lineRule="auto"/>
            </w:pPr>
            <w:r>
              <w:rPr>
                <w:rFonts w:ascii="Arial" w:eastAsia="Arial" w:hAnsi="Arial" w:cs="Arial"/>
                <w:sz w:val="18"/>
              </w:rPr>
              <w:t>Monatlich</w:t>
            </w:r>
          </w:p>
        </w:tc>
        <w:tc>
          <w:tcPr>
            <w:tcW w:w="7010" w:type="dxa"/>
            <w:tcMar>
              <w:top w:w="90" w:type="dxa"/>
              <w:left w:w="120" w:type="dxa"/>
              <w:bottom w:w="90" w:type="dxa"/>
              <w:right w:w="120" w:type="dxa"/>
            </w:tcMar>
          </w:tcPr>
          <w:p w14:paraId="0A4FFA67" w14:textId="77777777" w:rsidR="00F358F1" w:rsidRDefault="00C375D7">
            <w:pPr>
              <w:spacing w:line="290" w:lineRule="auto"/>
            </w:pPr>
            <w:r>
              <w:rPr>
                <w:rFonts w:ascii="Arial" w:eastAsia="Arial" w:hAnsi="Arial" w:cs="Arial"/>
                <w:sz w:val="18"/>
              </w:rPr>
              <w:t>Staub auf dem Kühlkörper, freie Belüftung, Kabelfixierung und Isolationsschäden</w:t>
            </w:r>
          </w:p>
        </w:tc>
      </w:tr>
      <w:tr w:rsidR="00F358F1" w14:paraId="35C9E400" w14:textId="77777777">
        <w:tblPrEx>
          <w:tblCellMar>
            <w:top w:w="0" w:type="dxa"/>
            <w:bottom w:w="0" w:type="dxa"/>
          </w:tblCellMar>
        </w:tblPrEx>
        <w:trPr>
          <w:cantSplit/>
        </w:trPr>
        <w:tc>
          <w:tcPr>
            <w:tcW w:w="2628" w:type="dxa"/>
            <w:tcMar>
              <w:top w:w="90" w:type="dxa"/>
              <w:left w:w="120" w:type="dxa"/>
              <w:bottom w:w="90" w:type="dxa"/>
              <w:right w:w="120" w:type="dxa"/>
            </w:tcMar>
          </w:tcPr>
          <w:p w14:paraId="4D23F79A" w14:textId="77777777" w:rsidR="00F358F1" w:rsidRDefault="00C375D7">
            <w:pPr>
              <w:spacing w:line="290" w:lineRule="auto"/>
            </w:pPr>
            <w:r>
              <w:rPr>
                <w:rFonts w:ascii="Arial" w:eastAsia="Arial" w:hAnsi="Arial" w:cs="Arial"/>
                <w:sz w:val="18"/>
              </w:rPr>
              <w:t>Nach Montageänderung</w:t>
            </w:r>
          </w:p>
        </w:tc>
        <w:tc>
          <w:tcPr>
            <w:tcW w:w="7010" w:type="dxa"/>
            <w:tcMar>
              <w:top w:w="90" w:type="dxa"/>
              <w:left w:w="120" w:type="dxa"/>
              <w:bottom w:w="90" w:type="dxa"/>
              <w:right w:w="120" w:type="dxa"/>
            </w:tcMar>
          </w:tcPr>
          <w:p w14:paraId="77DEB4C5" w14:textId="77777777" w:rsidR="00F358F1" w:rsidRDefault="00C375D7">
            <w:pPr>
              <w:spacing w:line="290" w:lineRule="auto"/>
            </w:pPr>
            <w:r>
              <w:rPr>
                <w:rFonts w:ascii="Arial" w:eastAsia="Arial" w:hAnsi="Arial" w:cs="Arial"/>
                <w:sz w:val="18"/>
              </w:rPr>
              <w:t>Kollisionsprüfung im Arbeitsbereich, erneute Hand-Auge-Kalibrierung, Prüfung eines Referenzwerkstücks</w:t>
            </w:r>
          </w:p>
        </w:tc>
      </w:tr>
    </w:tbl>
    <w:p w14:paraId="1D3CA659" w14:textId="77777777" w:rsidR="00F358F1" w:rsidRDefault="00F358F1">
      <w:pPr>
        <w:spacing w:after="120" w:line="240" w:lineRule="auto"/>
      </w:pPr>
    </w:p>
    <w:p w14:paraId="3AC66FB6" w14:textId="77777777" w:rsidR="00F358F1" w:rsidRDefault="00C375D7">
      <w:pPr>
        <w:pStyle w:val="3"/>
        <w:spacing w:before="240" w:after="100"/>
      </w:pPr>
      <w:r>
        <w:rPr>
          <w:rFonts w:ascii="Arial" w:eastAsia="Arial" w:hAnsi="Arial" w:cs="Arial"/>
        </w:rPr>
        <w:t>Reinigung</w:t>
      </w:r>
    </w:p>
    <w:p w14:paraId="69B8689D" w14:textId="77777777" w:rsidR="00F358F1" w:rsidRDefault="00C375D7">
      <w:pPr>
        <w:pStyle w:val="a4"/>
        <w:numPr>
          <w:ilvl w:val="0"/>
          <w:numId w:val="25"/>
        </w:numPr>
        <w:spacing w:after="80"/>
      </w:pPr>
      <w:r>
        <w:rPr>
          <w:rFonts w:ascii="Arial" w:eastAsia="Arial" w:hAnsi="Arial" w:cs="Arial"/>
        </w:rPr>
        <w:t>Führen Sie die Reinigung nur bei ausgeschaltetem Gerät und abgekühltem Kühlkörper durch.</w:t>
      </w:r>
    </w:p>
    <w:p w14:paraId="62924485" w14:textId="77777777" w:rsidR="00F358F1" w:rsidRDefault="00C375D7">
      <w:pPr>
        <w:pStyle w:val="a4"/>
        <w:numPr>
          <w:ilvl w:val="0"/>
          <w:numId w:val="25"/>
        </w:numPr>
        <w:spacing w:after="80"/>
      </w:pPr>
      <w:r>
        <w:rPr>
          <w:rFonts w:ascii="Arial" w:eastAsia="Arial" w:hAnsi="Arial" w:cs="Arial"/>
        </w:rPr>
        <w:t>Wischen Sie das Gehäuse mit einem trockenen, weichen Tuch ab. Besprühen Sie das Gerät nicht mit Wasser und verwenden Sie keine Scheuermittel oder aggressiven Lösungsmittel.</w:t>
      </w:r>
    </w:p>
    <w:p w14:paraId="205B9B54" w14:textId="77777777" w:rsidR="00F358F1" w:rsidRDefault="00C375D7">
      <w:pPr>
        <w:pStyle w:val="a4"/>
        <w:numPr>
          <w:ilvl w:val="0"/>
          <w:numId w:val="25"/>
        </w:numPr>
        <w:spacing w:after="80"/>
      </w:pPr>
      <w:r>
        <w:rPr>
          <w:rFonts w:ascii="Arial" w:eastAsia="Arial" w:hAnsi="Arial" w:cs="Arial"/>
        </w:rPr>
        <w:t>Reinigen Sie das optische Fenster vorsichtig mit einem Linsentuch oder einem Blasebalg und überprüfen Sie das Ergebnis nach der Reinigung mit einem Referenzwerkstück.</w:t>
      </w:r>
    </w:p>
    <w:p w14:paraId="7562A667" w14:textId="77777777" w:rsidR="00F358F1" w:rsidRDefault="00C375D7">
      <w:pPr>
        <w:pStyle w:val="2"/>
        <w:spacing w:before="360" w:after="140"/>
      </w:pPr>
      <w:bookmarkStart w:id="43" w:name="_sec43"/>
      <w:r>
        <w:rPr>
          <w:rFonts w:ascii="Arial" w:eastAsia="Arial" w:hAnsi="Arial" w:cs="Arial"/>
        </w:rPr>
        <w:t>9.2 Verbindungen über den Bildschirm wiederherstellen</w:t>
      </w:r>
      <w:bookmarkEnd w:id="43"/>
    </w:p>
    <w:p w14:paraId="6496A2CB" w14:textId="77777777" w:rsidR="00F358F1" w:rsidRDefault="00C375D7">
      <w:pPr>
        <w:spacing w:after="140"/>
      </w:pPr>
      <w:r>
        <w:rPr>
          <w:rFonts w:ascii="Arial" w:eastAsia="Arial" w:hAnsi="Arial" w:cs="Arial"/>
        </w:rPr>
        <w:t xml:space="preserve">Bei anhaltenden Problemen mit Geräteverbindungen oder Apps verwendet geschultes Fachpersonal </w:t>
      </w:r>
      <w:r>
        <w:rPr>
          <w:rFonts w:ascii="Arial" w:eastAsia="Arial" w:hAnsi="Arial" w:cs="Arial"/>
          <w:b/>
        </w:rPr>
        <w:t>[Einstellungen &gt; System &amp; Wartung &gt; Wiederherstellung]</w:t>
      </w:r>
      <w:r>
        <w:rPr>
          <w:rFonts w:ascii="Arial" w:eastAsia="Arial" w:hAnsi="Arial" w:cs="Arial"/>
        </w:rPr>
        <w:t>. Eine Kontoanmeldung ist erforderlich. Stoppen Sie zuerst den Prozess und führen Sie nur die eine erforderliche Maßnahme aus.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206"/>
        <w:gridCol w:w="3715"/>
        <w:gridCol w:w="3717"/>
      </w:tblGrid>
      <w:tr w:rsidR="00F358F1" w14:paraId="0F6F4F9D" w14:textId="77777777">
        <w:tblPrEx>
          <w:tblCellMar>
            <w:top w:w="0" w:type="dxa"/>
            <w:bottom w:w="0" w:type="dxa"/>
          </w:tblCellMar>
        </w:tblPrEx>
        <w:trPr>
          <w:cantSplit/>
          <w:tblHeader/>
        </w:trPr>
        <w:tc>
          <w:tcPr>
            <w:tcW w:w="2206" w:type="dxa"/>
            <w:shd w:val="clear" w:color="auto" w:fill="1F2933"/>
            <w:tcMar>
              <w:top w:w="90" w:type="dxa"/>
              <w:left w:w="120" w:type="dxa"/>
              <w:bottom w:w="90" w:type="dxa"/>
              <w:right w:w="120" w:type="dxa"/>
            </w:tcMar>
            <w:vAlign w:val="center"/>
          </w:tcPr>
          <w:p w14:paraId="01F03CD0" w14:textId="77777777" w:rsidR="00F358F1" w:rsidRDefault="00C375D7">
            <w:pPr>
              <w:spacing w:line="290" w:lineRule="auto"/>
            </w:pPr>
            <w:r>
              <w:rPr>
                <w:rFonts w:ascii="Arial" w:eastAsia="Arial" w:hAnsi="Arial" w:cs="Arial"/>
                <w:b/>
                <w:color w:val="FFFFFF"/>
                <w:sz w:val="18"/>
              </w:rPr>
              <w:t>Wiederherstellungsmaßnahme</w:t>
            </w:r>
          </w:p>
        </w:tc>
        <w:tc>
          <w:tcPr>
            <w:tcW w:w="3715" w:type="dxa"/>
            <w:shd w:val="clear" w:color="auto" w:fill="1F2933"/>
            <w:tcMar>
              <w:top w:w="90" w:type="dxa"/>
              <w:left w:w="120" w:type="dxa"/>
              <w:bottom w:w="90" w:type="dxa"/>
              <w:right w:w="120" w:type="dxa"/>
            </w:tcMar>
            <w:vAlign w:val="center"/>
          </w:tcPr>
          <w:p w14:paraId="78599CB9" w14:textId="77777777" w:rsidR="00F358F1" w:rsidRDefault="00C375D7">
            <w:pPr>
              <w:spacing w:line="290" w:lineRule="auto"/>
            </w:pPr>
            <w:r>
              <w:rPr>
                <w:rFonts w:ascii="Arial" w:eastAsia="Arial" w:hAnsi="Arial" w:cs="Arial"/>
                <w:b/>
                <w:color w:val="FFFFFF"/>
                <w:sz w:val="18"/>
              </w:rPr>
              <w:t>Aktion</w:t>
            </w:r>
          </w:p>
        </w:tc>
        <w:tc>
          <w:tcPr>
            <w:tcW w:w="3717" w:type="dxa"/>
            <w:shd w:val="clear" w:color="auto" w:fill="1F2933"/>
            <w:tcMar>
              <w:top w:w="90" w:type="dxa"/>
              <w:left w:w="120" w:type="dxa"/>
              <w:bottom w:w="90" w:type="dxa"/>
              <w:right w:w="120" w:type="dxa"/>
            </w:tcMar>
            <w:vAlign w:val="center"/>
          </w:tcPr>
          <w:p w14:paraId="20DE6903" w14:textId="77777777" w:rsidR="00F358F1" w:rsidRDefault="00C375D7">
            <w:pPr>
              <w:spacing w:line="290" w:lineRule="auto"/>
            </w:pPr>
            <w:r>
              <w:rPr>
                <w:rFonts w:ascii="Arial" w:eastAsia="Arial" w:hAnsi="Arial" w:cs="Arial"/>
                <w:b/>
                <w:color w:val="FFFFFF"/>
                <w:sz w:val="18"/>
              </w:rPr>
              <w:t>Hinweis</w:t>
            </w:r>
          </w:p>
        </w:tc>
      </w:tr>
      <w:tr w:rsidR="00F358F1" w14:paraId="3A25C501" w14:textId="77777777">
        <w:tblPrEx>
          <w:tblCellMar>
            <w:top w:w="0" w:type="dxa"/>
            <w:bottom w:w="0" w:type="dxa"/>
          </w:tblCellMar>
        </w:tblPrEx>
        <w:trPr>
          <w:cantSplit/>
        </w:trPr>
        <w:tc>
          <w:tcPr>
            <w:tcW w:w="2206" w:type="dxa"/>
            <w:tcMar>
              <w:top w:w="90" w:type="dxa"/>
              <w:left w:w="120" w:type="dxa"/>
              <w:bottom w:w="90" w:type="dxa"/>
              <w:right w:w="120" w:type="dxa"/>
            </w:tcMar>
          </w:tcPr>
          <w:p w14:paraId="3C4E045D" w14:textId="77777777" w:rsidR="00F358F1" w:rsidRDefault="00C375D7">
            <w:pPr>
              <w:spacing w:line="290" w:lineRule="auto"/>
            </w:pPr>
            <w:r>
              <w:rPr>
                <w:rFonts w:ascii="Arial" w:eastAsia="Arial" w:hAnsi="Arial" w:cs="Arial"/>
                <w:sz w:val="18"/>
              </w:rPr>
              <w:t>Roboterverbindung wiederherstellen</w:t>
            </w:r>
          </w:p>
        </w:tc>
        <w:tc>
          <w:tcPr>
            <w:tcW w:w="3715" w:type="dxa"/>
            <w:tcMar>
              <w:top w:w="90" w:type="dxa"/>
              <w:left w:w="120" w:type="dxa"/>
              <w:bottom w:w="90" w:type="dxa"/>
              <w:right w:w="120" w:type="dxa"/>
            </w:tcMar>
          </w:tcPr>
          <w:p w14:paraId="180A44D2" w14:textId="77777777" w:rsidR="00F358F1" w:rsidRDefault="00C375D7">
            <w:pPr>
              <w:spacing w:line="290" w:lineRule="auto"/>
            </w:pPr>
            <w:r>
              <w:rPr>
                <w:rFonts w:ascii="Arial" w:eastAsia="Arial" w:hAnsi="Arial" w:cs="Arial"/>
                <w:sz w:val="18"/>
              </w:rPr>
              <w:t>Prüft die Steuerungsberechtigung für den Roboter und die Geräteidentifikation erneut.</w:t>
            </w:r>
          </w:p>
        </w:tc>
        <w:tc>
          <w:tcPr>
            <w:tcW w:w="3717" w:type="dxa"/>
            <w:tcMar>
              <w:top w:w="90" w:type="dxa"/>
              <w:left w:w="120" w:type="dxa"/>
              <w:bottom w:w="90" w:type="dxa"/>
              <w:right w:w="120" w:type="dxa"/>
            </w:tcMar>
          </w:tcPr>
          <w:p w14:paraId="5CFEE861" w14:textId="77777777" w:rsidR="00F358F1" w:rsidRDefault="00C375D7">
            <w:pPr>
              <w:spacing w:line="290" w:lineRule="auto"/>
            </w:pPr>
            <w:r>
              <w:rPr>
                <w:rFonts w:ascii="Arial" w:eastAsia="Arial" w:hAnsi="Arial" w:cs="Arial"/>
                <w:sz w:val="18"/>
              </w:rPr>
              <w:t>Ein laufendes Programm am Programmierhandgerät (Teach Pendant) kann gestoppt werden.</w:t>
            </w:r>
          </w:p>
        </w:tc>
      </w:tr>
      <w:tr w:rsidR="00F358F1" w14:paraId="02CD1BB4" w14:textId="77777777">
        <w:tblPrEx>
          <w:tblCellMar>
            <w:top w:w="0" w:type="dxa"/>
            <w:bottom w:w="0" w:type="dxa"/>
          </w:tblCellMar>
        </w:tblPrEx>
        <w:trPr>
          <w:cantSplit/>
        </w:trPr>
        <w:tc>
          <w:tcPr>
            <w:tcW w:w="2206" w:type="dxa"/>
            <w:tcMar>
              <w:top w:w="90" w:type="dxa"/>
              <w:left w:w="120" w:type="dxa"/>
              <w:bottom w:w="90" w:type="dxa"/>
              <w:right w:w="120" w:type="dxa"/>
            </w:tcMar>
          </w:tcPr>
          <w:p w14:paraId="56038331" w14:textId="77777777" w:rsidR="00F358F1" w:rsidRDefault="00C375D7">
            <w:pPr>
              <w:spacing w:line="290" w:lineRule="auto"/>
            </w:pPr>
            <w:r>
              <w:rPr>
                <w:rFonts w:ascii="Arial" w:eastAsia="Arial" w:hAnsi="Arial" w:cs="Arial"/>
                <w:sz w:val="18"/>
              </w:rPr>
              <w:t>Kameraverbindung wiederherstellen</w:t>
            </w:r>
          </w:p>
        </w:tc>
        <w:tc>
          <w:tcPr>
            <w:tcW w:w="3715" w:type="dxa"/>
            <w:tcMar>
              <w:top w:w="90" w:type="dxa"/>
              <w:left w:w="120" w:type="dxa"/>
              <w:bottom w:w="90" w:type="dxa"/>
              <w:right w:w="120" w:type="dxa"/>
            </w:tcMar>
          </w:tcPr>
          <w:p w14:paraId="5FCCC1BF" w14:textId="77777777" w:rsidR="00F358F1" w:rsidRDefault="00C375D7">
            <w:pPr>
              <w:spacing w:line="290" w:lineRule="auto"/>
            </w:pPr>
            <w:r>
              <w:rPr>
                <w:rFonts w:ascii="Arial" w:eastAsia="Arial" w:hAnsi="Arial" w:cs="Arial"/>
                <w:sz w:val="18"/>
              </w:rPr>
              <w:t>Prüft, ob es sich um dieselbe Kamera handelt, und stellt die Verbindung erneut her. IP und gespeicherte Einstellungen bleiben erhalten.</w:t>
            </w:r>
          </w:p>
        </w:tc>
        <w:tc>
          <w:tcPr>
            <w:tcW w:w="3717" w:type="dxa"/>
            <w:tcMar>
              <w:top w:w="90" w:type="dxa"/>
              <w:left w:w="120" w:type="dxa"/>
              <w:bottom w:w="90" w:type="dxa"/>
              <w:right w:w="120" w:type="dxa"/>
            </w:tcMar>
          </w:tcPr>
          <w:p w14:paraId="4D319926" w14:textId="77777777" w:rsidR="00F358F1" w:rsidRDefault="00C375D7">
            <w:pPr>
              <w:spacing w:line="290" w:lineRule="auto"/>
            </w:pPr>
            <w:r>
              <w:rPr>
                <w:rFonts w:ascii="Arial" w:eastAsia="Arial" w:hAnsi="Arial" w:cs="Arial"/>
                <w:sz w:val="18"/>
              </w:rPr>
              <w:t>Wird während einer Aufnahme oder eines Speichervorgangs nicht ausgeführt.</w:t>
            </w:r>
          </w:p>
        </w:tc>
      </w:tr>
      <w:tr w:rsidR="00F358F1" w14:paraId="1F094A5A" w14:textId="77777777">
        <w:tblPrEx>
          <w:tblCellMar>
            <w:top w:w="0" w:type="dxa"/>
            <w:bottom w:w="0" w:type="dxa"/>
          </w:tblCellMar>
        </w:tblPrEx>
        <w:trPr>
          <w:cantSplit/>
        </w:trPr>
        <w:tc>
          <w:tcPr>
            <w:tcW w:w="2206" w:type="dxa"/>
            <w:tcMar>
              <w:top w:w="90" w:type="dxa"/>
              <w:left w:w="120" w:type="dxa"/>
              <w:bottom w:w="90" w:type="dxa"/>
              <w:right w:w="120" w:type="dxa"/>
            </w:tcMar>
          </w:tcPr>
          <w:p w14:paraId="11AC7427" w14:textId="77777777" w:rsidR="00F358F1" w:rsidRDefault="00C375D7">
            <w:pPr>
              <w:spacing w:line="290" w:lineRule="auto"/>
            </w:pPr>
            <w:r>
              <w:rPr>
                <w:rFonts w:ascii="Arial" w:eastAsia="Arial" w:hAnsi="Arial" w:cs="Arial"/>
                <w:sz w:val="18"/>
              </w:rPr>
              <w:t>Aktuelle App neu starten</w:t>
            </w:r>
          </w:p>
        </w:tc>
        <w:tc>
          <w:tcPr>
            <w:tcW w:w="3715" w:type="dxa"/>
            <w:tcMar>
              <w:top w:w="90" w:type="dxa"/>
              <w:left w:w="120" w:type="dxa"/>
              <w:bottom w:w="90" w:type="dxa"/>
              <w:right w:w="120" w:type="dxa"/>
            </w:tcMar>
          </w:tcPr>
          <w:p w14:paraId="1FF0B2A5" w14:textId="77777777" w:rsidR="00F358F1" w:rsidRDefault="00C375D7">
            <w:pPr>
              <w:spacing w:line="290" w:lineRule="auto"/>
            </w:pPr>
            <w:r>
              <w:rPr>
                <w:rFonts w:ascii="Arial" w:eastAsia="Arial" w:hAnsi="Arial" w:cs="Arial"/>
                <w:sz w:val="18"/>
              </w:rPr>
              <w:t>Startet die ausgewählte App neu.</w:t>
            </w:r>
          </w:p>
        </w:tc>
        <w:tc>
          <w:tcPr>
            <w:tcW w:w="3717" w:type="dxa"/>
            <w:tcMar>
              <w:top w:w="90" w:type="dxa"/>
              <w:left w:w="120" w:type="dxa"/>
              <w:bottom w:w="90" w:type="dxa"/>
              <w:right w:w="120" w:type="dxa"/>
            </w:tcMar>
          </w:tcPr>
          <w:p w14:paraId="70023071" w14:textId="77777777" w:rsidR="00F358F1" w:rsidRDefault="00C375D7">
            <w:pPr>
              <w:spacing w:line="290" w:lineRule="auto"/>
            </w:pPr>
            <w:r>
              <w:rPr>
                <w:rFonts w:ascii="Arial" w:eastAsia="Arial" w:hAnsi="Arial" w:cs="Arial"/>
                <w:sz w:val="18"/>
              </w:rPr>
              <w:t>Laufende Arbeiten und nicht gespeicherte Zwischenergebnisse gehen verloren.</w:t>
            </w:r>
          </w:p>
        </w:tc>
      </w:tr>
      <w:tr w:rsidR="00F358F1" w14:paraId="23A381D1" w14:textId="77777777">
        <w:tblPrEx>
          <w:tblCellMar>
            <w:top w:w="0" w:type="dxa"/>
            <w:bottom w:w="0" w:type="dxa"/>
          </w:tblCellMar>
        </w:tblPrEx>
        <w:trPr>
          <w:cantSplit/>
        </w:trPr>
        <w:tc>
          <w:tcPr>
            <w:tcW w:w="2206" w:type="dxa"/>
            <w:tcMar>
              <w:top w:w="90" w:type="dxa"/>
              <w:left w:w="120" w:type="dxa"/>
              <w:bottom w:w="90" w:type="dxa"/>
              <w:right w:w="120" w:type="dxa"/>
            </w:tcMar>
          </w:tcPr>
          <w:p w14:paraId="4276165E" w14:textId="77777777" w:rsidR="00F358F1" w:rsidRDefault="00C375D7">
            <w:pPr>
              <w:spacing w:line="290" w:lineRule="auto"/>
            </w:pPr>
            <w:r>
              <w:rPr>
                <w:rFonts w:ascii="Arial" w:eastAsia="Arial" w:hAnsi="Arial" w:cs="Arial"/>
                <w:sz w:val="18"/>
              </w:rPr>
              <w:t>Gesamte Software neu starten</w:t>
            </w:r>
          </w:p>
        </w:tc>
        <w:tc>
          <w:tcPr>
            <w:tcW w:w="3715" w:type="dxa"/>
            <w:tcMar>
              <w:top w:w="90" w:type="dxa"/>
              <w:left w:w="120" w:type="dxa"/>
              <w:bottom w:w="90" w:type="dxa"/>
              <w:right w:w="120" w:type="dxa"/>
            </w:tcMar>
          </w:tcPr>
          <w:p w14:paraId="4744EC6A" w14:textId="77777777" w:rsidR="00F358F1" w:rsidRDefault="00C375D7">
            <w:pPr>
              <w:spacing w:line="290" w:lineRule="auto"/>
            </w:pPr>
            <w:r>
              <w:rPr>
                <w:rFonts w:ascii="Arial" w:eastAsia="Arial" w:hAnsi="Arial" w:cs="Arial"/>
                <w:sz w:val="18"/>
              </w:rPr>
              <w:t>Startet Apps, Gerätedienste und Hauptserver neu.</w:t>
            </w:r>
          </w:p>
        </w:tc>
        <w:tc>
          <w:tcPr>
            <w:tcW w:w="3717" w:type="dxa"/>
            <w:tcMar>
              <w:top w:w="90" w:type="dxa"/>
              <w:left w:w="120" w:type="dxa"/>
              <w:bottom w:w="90" w:type="dxa"/>
              <w:right w:w="120" w:type="dxa"/>
            </w:tcMar>
          </w:tcPr>
          <w:p w14:paraId="3A2E774C" w14:textId="77777777" w:rsidR="00F358F1" w:rsidRDefault="00C375D7">
            <w:pPr>
              <w:spacing w:line="290" w:lineRule="auto"/>
            </w:pPr>
            <w:r>
              <w:rPr>
                <w:rFonts w:ascii="Arial" w:eastAsia="Arial" w:hAnsi="Arial" w:cs="Arial"/>
                <w:sz w:val="18"/>
              </w:rPr>
              <w:t>Gespeicherte Einstellungen bleiben erhalten; die Arbeit wird nicht automatisch fortgesetzt.</w:t>
            </w:r>
          </w:p>
        </w:tc>
      </w:tr>
    </w:tbl>
    <w:p w14:paraId="52B7F548" w14:textId="77777777" w:rsidR="00F358F1" w:rsidRDefault="00F358F1">
      <w:pPr>
        <w:spacing w:after="120" w:line="240" w:lineRule="auto"/>
      </w:pPr>
    </w:p>
    <w:p w14:paraId="7649BA7F" w14:textId="77777777" w:rsidR="00F358F1" w:rsidRDefault="00C375D7">
      <w:pPr>
        <w:spacing w:after="140"/>
      </w:pPr>
      <w:r>
        <w:rPr>
          <w:rFonts w:ascii="Arial" w:eastAsia="Arial" w:hAnsi="Arial" w:cs="Arial"/>
        </w:rPr>
        <w:t>Prüfen Sie die Meldung "Wiederherstellung abgeschlossen" bzw. die Fehlermeldung. Wurde die Bildschirmverbindung kurzzeitig unterbrochen, klicken Sie nach erneuter Verbindung auf [Status erneut prüfen]. Prüfen Sie nach der Wiederherstellung die Geräteverbindungen und Arbeitsbedingungen und starten Sie die Arbeit selbst erneut.</w:t>
      </w:r>
    </w:p>
    <w:p w14:paraId="05849732" w14:textId="77777777" w:rsidR="00F358F1" w:rsidRDefault="00C375D7">
      <w:pPr>
        <w:pStyle w:val="2"/>
        <w:spacing w:before="360" w:after="140"/>
      </w:pPr>
      <w:bookmarkStart w:id="44" w:name="_sec44"/>
      <w:r>
        <w:rPr>
          <w:rFonts w:ascii="Arial" w:eastAsia="Arial" w:hAnsi="Arial" w:cs="Arial"/>
        </w:rPr>
        <w:t>9.3 Neustart und Zurücksetzen über die Taste</w:t>
      </w:r>
      <w:bookmarkEnd w:id="44"/>
    </w:p>
    <w:p w14:paraId="4AA912C9" w14:textId="77777777" w:rsidR="00F358F1" w:rsidRDefault="00C375D7">
      <w:pPr>
        <w:spacing w:after="140"/>
      </w:pPr>
      <w:r>
        <w:rPr>
          <w:rFonts w:ascii="Arial" w:eastAsia="Arial" w:hAnsi="Arial" w:cs="Arial"/>
        </w:rPr>
        <w:t xml:space="preserve">Ist kein Zugriff auf den Bildschirm möglich, können Sie mit der Taste </w:t>
      </w:r>
      <w:r>
        <w:rPr>
          <w:rFonts w:ascii="Arial" w:eastAsia="Arial" w:hAnsi="Arial" w:cs="Arial"/>
          <w:b/>
        </w:rPr>
        <w:t>RST</w:t>
      </w:r>
      <w:r>
        <w:rPr>
          <w:rFonts w:ascii="Arial" w:eastAsia="Arial" w:hAnsi="Arial" w:cs="Arial"/>
        </w:rPr>
        <w:t xml:space="preserve"> (grüner Ring) an der Vorderseite des Geräts einen Neustart durchführen oder ein Zurücksetzen anfordern. Stoppen Sie zuerst den Prozess.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763"/>
        <w:gridCol w:w="5875"/>
      </w:tblGrid>
      <w:tr w:rsidR="00F358F1" w14:paraId="06F84B6F" w14:textId="77777777">
        <w:tblPrEx>
          <w:tblCellMar>
            <w:top w:w="0" w:type="dxa"/>
            <w:bottom w:w="0" w:type="dxa"/>
          </w:tblCellMar>
        </w:tblPrEx>
        <w:trPr>
          <w:cantSplit/>
          <w:tblHeader/>
        </w:trPr>
        <w:tc>
          <w:tcPr>
            <w:tcW w:w="3763" w:type="dxa"/>
            <w:shd w:val="clear" w:color="auto" w:fill="1F2933"/>
            <w:tcMar>
              <w:top w:w="90" w:type="dxa"/>
              <w:left w:w="120" w:type="dxa"/>
              <w:bottom w:w="90" w:type="dxa"/>
              <w:right w:w="120" w:type="dxa"/>
            </w:tcMar>
            <w:vAlign w:val="center"/>
          </w:tcPr>
          <w:p w14:paraId="534276A5" w14:textId="77777777" w:rsidR="00F358F1" w:rsidRDefault="00C375D7">
            <w:pPr>
              <w:spacing w:line="290" w:lineRule="auto"/>
            </w:pPr>
            <w:r>
              <w:rPr>
                <w:rFonts w:ascii="Arial" w:eastAsia="Arial" w:hAnsi="Arial" w:cs="Arial"/>
                <w:b/>
                <w:color w:val="FFFFFF"/>
                <w:sz w:val="18"/>
              </w:rPr>
              <w:t>Bedienung</w:t>
            </w:r>
          </w:p>
        </w:tc>
        <w:tc>
          <w:tcPr>
            <w:tcW w:w="5875" w:type="dxa"/>
            <w:shd w:val="clear" w:color="auto" w:fill="1F2933"/>
            <w:tcMar>
              <w:top w:w="90" w:type="dxa"/>
              <w:left w:w="120" w:type="dxa"/>
              <w:bottom w:w="90" w:type="dxa"/>
              <w:right w:w="120" w:type="dxa"/>
            </w:tcMar>
            <w:vAlign w:val="center"/>
          </w:tcPr>
          <w:p w14:paraId="37CE78AD" w14:textId="77777777" w:rsidR="00F358F1" w:rsidRDefault="00C375D7">
            <w:pPr>
              <w:spacing w:line="290" w:lineRule="auto"/>
            </w:pPr>
            <w:r>
              <w:rPr>
                <w:rFonts w:ascii="Arial" w:eastAsia="Arial" w:hAnsi="Arial" w:cs="Arial"/>
                <w:b/>
                <w:color w:val="FFFFFF"/>
                <w:sz w:val="18"/>
              </w:rPr>
              <w:t>Aktion</w:t>
            </w:r>
          </w:p>
        </w:tc>
      </w:tr>
      <w:tr w:rsidR="00F358F1" w14:paraId="7E7410EC" w14:textId="77777777">
        <w:tblPrEx>
          <w:tblCellMar>
            <w:top w:w="0" w:type="dxa"/>
            <w:bottom w:w="0" w:type="dxa"/>
          </w:tblCellMar>
        </w:tblPrEx>
        <w:trPr>
          <w:cantSplit/>
        </w:trPr>
        <w:tc>
          <w:tcPr>
            <w:tcW w:w="3763" w:type="dxa"/>
            <w:tcMar>
              <w:top w:w="90" w:type="dxa"/>
              <w:left w:w="120" w:type="dxa"/>
              <w:bottom w:w="90" w:type="dxa"/>
              <w:right w:w="120" w:type="dxa"/>
            </w:tcMar>
          </w:tcPr>
          <w:p w14:paraId="7E7298D8" w14:textId="77777777" w:rsidR="00F358F1" w:rsidRDefault="00C375D7">
            <w:pPr>
              <w:spacing w:line="290" w:lineRule="auto"/>
            </w:pPr>
            <w:r>
              <w:rPr>
                <w:rFonts w:ascii="Arial" w:eastAsia="Arial" w:hAnsi="Arial" w:cs="Arial"/>
                <w:sz w:val="18"/>
              </w:rPr>
              <w:t>Mindestens 8 s drücken und loslassen</w:t>
            </w:r>
          </w:p>
        </w:tc>
        <w:tc>
          <w:tcPr>
            <w:tcW w:w="5875" w:type="dxa"/>
            <w:tcMar>
              <w:top w:w="90" w:type="dxa"/>
              <w:left w:w="120" w:type="dxa"/>
              <w:bottom w:w="90" w:type="dxa"/>
              <w:right w:w="120" w:type="dxa"/>
            </w:tcMar>
          </w:tcPr>
          <w:p w14:paraId="0D5E872A" w14:textId="77777777" w:rsidR="00F358F1" w:rsidRDefault="00C375D7">
            <w:pPr>
              <w:spacing w:line="290" w:lineRule="auto"/>
            </w:pPr>
            <w:r>
              <w:rPr>
                <w:rFonts w:ascii="Arial" w:eastAsia="Arial" w:hAnsi="Arial" w:cs="Arial"/>
                <w:sz w:val="18"/>
              </w:rPr>
              <w:t>Blinkt die Systemleuchte schnell rot, wird das Gerät beim Loslassen neu gestartet.</w:t>
            </w:r>
          </w:p>
        </w:tc>
      </w:tr>
      <w:tr w:rsidR="00F358F1" w14:paraId="08A41F7C" w14:textId="77777777">
        <w:tblPrEx>
          <w:tblCellMar>
            <w:top w:w="0" w:type="dxa"/>
            <w:bottom w:w="0" w:type="dxa"/>
          </w:tblCellMar>
        </w:tblPrEx>
        <w:trPr>
          <w:cantSplit/>
        </w:trPr>
        <w:tc>
          <w:tcPr>
            <w:tcW w:w="3763" w:type="dxa"/>
            <w:tcMar>
              <w:top w:w="90" w:type="dxa"/>
              <w:left w:w="120" w:type="dxa"/>
              <w:bottom w:w="90" w:type="dxa"/>
              <w:right w:w="120" w:type="dxa"/>
            </w:tcMar>
          </w:tcPr>
          <w:p w14:paraId="45BA368E" w14:textId="77777777" w:rsidR="00F358F1" w:rsidRDefault="00C375D7">
            <w:pPr>
              <w:spacing w:line="290" w:lineRule="auto"/>
            </w:pPr>
            <w:r>
              <w:rPr>
                <w:rFonts w:ascii="Arial" w:eastAsia="Arial" w:hAnsi="Arial" w:cs="Arial"/>
                <w:sz w:val="18"/>
              </w:rPr>
              <w:t>Mindestens 12 s drücken und loslassen</w:t>
            </w:r>
          </w:p>
        </w:tc>
        <w:tc>
          <w:tcPr>
            <w:tcW w:w="5875" w:type="dxa"/>
            <w:tcMar>
              <w:top w:w="90" w:type="dxa"/>
              <w:left w:w="120" w:type="dxa"/>
              <w:bottom w:w="90" w:type="dxa"/>
              <w:right w:w="120" w:type="dxa"/>
            </w:tcMar>
          </w:tcPr>
          <w:p w14:paraId="13CBB324" w14:textId="77777777" w:rsidR="00F358F1" w:rsidRDefault="00C375D7">
            <w:pPr>
              <w:spacing w:line="290" w:lineRule="auto"/>
            </w:pPr>
            <w:r>
              <w:rPr>
                <w:rFonts w:ascii="Arial" w:eastAsia="Arial" w:hAnsi="Arial" w:cs="Arial"/>
                <w:sz w:val="18"/>
              </w:rPr>
              <w:t>Blinkt die Systemleuchte weiß, wartet das Gerät auf die Bestätigung des Zurücksetzens. Wird die Taste innerhalb von 10 s erneut mindestens 3 s gedrückt, wird das Zurücksetzen angefordert; andernfalls wird der Vorgang abgebrochen.</w:t>
            </w:r>
          </w:p>
        </w:tc>
      </w:tr>
    </w:tbl>
    <w:p w14:paraId="1B587C64" w14:textId="77777777" w:rsidR="00F358F1" w:rsidRDefault="00F358F1">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60"/>
        <w:gridCol w:w="7778"/>
      </w:tblGrid>
      <w:tr w:rsidR="00F358F1" w14:paraId="39235C42" w14:textId="77777777">
        <w:tblPrEx>
          <w:tblCellMar>
            <w:top w:w="0" w:type="dxa"/>
            <w:bottom w:w="0" w:type="dxa"/>
          </w:tblCellMar>
        </w:tblPrEx>
        <w:trPr>
          <w:cantSplit/>
        </w:trPr>
        <w:tc>
          <w:tcPr>
            <w:tcW w:w="1860" w:type="dxa"/>
            <w:shd w:val="clear" w:color="auto" w:fill="B7791F"/>
            <w:tcMar>
              <w:top w:w="120" w:type="dxa"/>
              <w:left w:w="80" w:type="dxa"/>
              <w:bottom w:w="120" w:type="dxa"/>
              <w:right w:w="80" w:type="dxa"/>
            </w:tcMar>
            <w:vAlign w:val="center"/>
          </w:tcPr>
          <w:p w14:paraId="2CA8BF7A" w14:textId="77777777" w:rsidR="00F358F1" w:rsidRDefault="00C375D7">
            <w:pPr>
              <w:spacing w:line="240" w:lineRule="auto"/>
              <w:jc w:val="center"/>
            </w:pPr>
            <w:r>
              <w:rPr>
                <w:rFonts w:ascii="Arial" w:eastAsia="Arial" w:hAnsi="Arial" w:cs="Arial"/>
                <w:b/>
                <w:color w:val="FFFFFF"/>
              </w:rPr>
              <w:t>VORSICHT</w:t>
            </w:r>
          </w:p>
        </w:tc>
        <w:tc>
          <w:tcPr>
            <w:tcW w:w="7778" w:type="dxa"/>
            <w:shd w:val="clear" w:color="auto" w:fill="FFF8E8"/>
            <w:tcMar>
              <w:top w:w="140" w:type="dxa"/>
              <w:left w:w="200" w:type="dxa"/>
              <w:bottom w:w="140" w:type="dxa"/>
              <w:right w:w="200" w:type="dxa"/>
            </w:tcMar>
            <w:vAlign w:val="center"/>
          </w:tcPr>
          <w:p w14:paraId="60C6792B" w14:textId="77777777" w:rsidR="00F358F1" w:rsidRDefault="00C375D7">
            <w:pPr>
              <w:spacing w:line="300" w:lineRule="auto"/>
            </w:pPr>
            <w:r>
              <w:rPr>
                <w:rFonts w:ascii="Arial" w:eastAsia="Arial" w:hAnsi="Arial" w:cs="Arial"/>
                <w:sz w:val="19"/>
              </w:rPr>
              <w:t>Verwenden Sie das Zurücksetzen nur auf Anweisung des Servicepersonals. Nach dem Zurücksetzen müssen Netzwerkeinstellungen und Kontoverknüpfung möglicherweise neu eingerichtet werden.</w:t>
            </w:r>
          </w:p>
        </w:tc>
      </w:tr>
    </w:tbl>
    <w:p w14:paraId="1C973090" w14:textId="77777777" w:rsidR="00F358F1" w:rsidRDefault="00F358F1">
      <w:pPr>
        <w:spacing w:after="120" w:line="240" w:lineRule="auto"/>
      </w:pPr>
    </w:p>
    <w:p w14:paraId="6F2EBCF5" w14:textId="77777777" w:rsidR="00F358F1" w:rsidRDefault="00C375D7">
      <w:pPr>
        <w:pStyle w:val="2"/>
        <w:spacing w:before="360" w:after="140"/>
      </w:pPr>
      <w:bookmarkStart w:id="45" w:name="_sec45"/>
      <w:r>
        <w:rPr>
          <w:rFonts w:ascii="Arial" w:eastAsia="Arial" w:hAnsi="Arial" w:cs="Arial"/>
        </w:rPr>
        <w:t>9.4 Protokollaufbewahrung</w:t>
      </w:r>
      <w:bookmarkEnd w:id="45"/>
    </w:p>
    <w:p w14:paraId="6F13E921" w14:textId="77777777" w:rsidR="00F358F1" w:rsidRDefault="00C375D7">
      <w:pPr>
        <w:spacing w:after="140"/>
      </w:pPr>
      <w:r>
        <w:rPr>
          <w:rFonts w:ascii="Arial" w:eastAsia="Arial" w:hAnsi="Arial" w:cs="Arial"/>
        </w:rPr>
        <w:t xml:space="preserve">Unter </w:t>
      </w:r>
      <w:r>
        <w:rPr>
          <w:rFonts w:ascii="Arial" w:eastAsia="Arial" w:hAnsi="Arial" w:cs="Arial"/>
          <w:b/>
        </w:rPr>
        <w:t>[Einstellungen &gt; Protokolle &amp; Support]</w:t>
      </w:r>
      <w:r>
        <w:rPr>
          <w:rFonts w:ascii="Arial" w:eastAsia="Arial" w:hAnsi="Arial" w:cs="Arial"/>
        </w:rPr>
        <w:t xml:space="preserve"> können Sie die Aufbewahrungsdauer der Protokolle, den Schwellenwert für Speicherplatzwarnungen und den Änderungsverlauf einsehen. Diese Einstellungen gelten nur für Systemprotokolle und sind unabhängig von der Aufbewahrungsdauer der Prüfergebnisse. Das Speichern und Exportieren von Ergebnissen erfolgt in der Prozess-App.</w:t>
      </w:r>
    </w:p>
    <w:p w14:paraId="69E38701" w14:textId="77777777" w:rsidR="00F358F1" w:rsidRDefault="00C375D7">
      <w:pPr>
        <w:pStyle w:val="ChapterNumber"/>
        <w:keepNext/>
        <w:pageBreakBefore/>
      </w:pPr>
      <w:r>
        <w:rPr>
          <w:rFonts w:ascii="Arial" w:eastAsia="Arial" w:hAnsi="Arial" w:cs="Arial"/>
        </w:rPr>
        <w:t>10</w:t>
      </w:r>
    </w:p>
    <w:p w14:paraId="58BF207B" w14:textId="77777777" w:rsidR="00F358F1" w:rsidRDefault="00C375D7">
      <w:pPr>
        <w:pStyle w:val="1"/>
        <w:pBdr>
          <w:bottom w:val="single" w:sz="12" w:space="10" w:color="1F2933"/>
        </w:pBdr>
        <w:spacing w:before="60" w:after="360"/>
      </w:pPr>
      <w:bookmarkStart w:id="46" w:name="_ch46"/>
      <w:r>
        <w:rPr>
          <w:rFonts w:ascii="Arial" w:eastAsia="Arial" w:hAnsi="Arial" w:cs="Arial"/>
        </w:rPr>
        <w:t>Fehlerbehebung</w:t>
      </w:r>
      <w:bookmarkEnd w:id="46"/>
    </w:p>
    <w:p w14:paraId="374DF6D6" w14:textId="77777777" w:rsidR="00F358F1" w:rsidRDefault="00C375D7">
      <w:pPr>
        <w:spacing w:after="140"/>
      </w:pPr>
      <w:r>
        <w:rPr>
          <w:rFonts w:ascii="Arial" w:eastAsia="Arial" w:hAnsi="Arial" w:cs="Arial"/>
        </w:rPr>
        <w:t>Bringen Sie bei Auftreten eines Problems zuerst die Anlage in einen sicheren Zustand. Notieren Sie Bildschirmmeldung, Zeitpunkt und bereits durchgeführte Maßnahmen; so vermeiden Sie die Wiederholung derselben Schritte und beschleunigen den technischen Support.</w:t>
      </w:r>
    </w:p>
    <w:p w14:paraId="450335A6" w14:textId="77777777" w:rsidR="00F358F1" w:rsidRDefault="00C375D7">
      <w:pPr>
        <w:pStyle w:val="2"/>
        <w:spacing w:before="360" w:after="140"/>
      </w:pPr>
      <w:bookmarkStart w:id="47" w:name="_sec47"/>
      <w:r>
        <w:rPr>
          <w:rFonts w:ascii="Arial" w:eastAsia="Arial" w:hAnsi="Arial" w:cs="Arial"/>
        </w:rPr>
        <w:t>10.1 Prüfreihenfolge nach Symptom</w:t>
      </w:r>
      <w:bookmarkEnd w:id="47"/>
    </w:p>
    <w:p w14:paraId="272E0D34" w14:textId="77777777" w:rsidR="00F358F1" w:rsidRDefault="00C375D7">
      <w:pPr>
        <w:keepNext/>
        <w:spacing w:before="120" w:after="80" w:line="240" w:lineRule="auto"/>
      </w:pPr>
      <w:r>
        <w:rPr>
          <w:rFonts w:ascii="Arial" w:eastAsia="Arial" w:hAnsi="Arial" w:cs="Arial"/>
          <w:b/>
          <w:color w:val="6B7680"/>
          <w:sz w:val="18"/>
        </w:rPr>
        <w:t>Tabelle 10-1 Prüfreihenfolge nach Symptom</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818"/>
        <w:gridCol w:w="5820"/>
      </w:tblGrid>
      <w:tr w:rsidR="00F358F1" w14:paraId="5C9E8C30" w14:textId="77777777">
        <w:tblPrEx>
          <w:tblCellMar>
            <w:top w:w="0" w:type="dxa"/>
            <w:bottom w:w="0" w:type="dxa"/>
          </w:tblCellMar>
        </w:tblPrEx>
        <w:trPr>
          <w:cantSplit/>
          <w:tblHeader/>
        </w:trPr>
        <w:tc>
          <w:tcPr>
            <w:tcW w:w="3818" w:type="dxa"/>
            <w:shd w:val="clear" w:color="auto" w:fill="1F2933"/>
            <w:tcMar>
              <w:top w:w="90" w:type="dxa"/>
              <w:left w:w="120" w:type="dxa"/>
              <w:bottom w:w="90" w:type="dxa"/>
              <w:right w:w="120" w:type="dxa"/>
            </w:tcMar>
            <w:vAlign w:val="center"/>
          </w:tcPr>
          <w:p w14:paraId="2CBD4CF2" w14:textId="77777777" w:rsidR="00F358F1" w:rsidRDefault="00C375D7">
            <w:pPr>
              <w:spacing w:line="290" w:lineRule="auto"/>
            </w:pPr>
            <w:r>
              <w:rPr>
                <w:rFonts w:ascii="Arial" w:eastAsia="Arial" w:hAnsi="Arial" w:cs="Arial"/>
                <w:b/>
                <w:color w:val="FFFFFF"/>
                <w:sz w:val="18"/>
              </w:rPr>
              <w:t>Symptom</w:t>
            </w:r>
          </w:p>
        </w:tc>
        <w:tc>
          <w:tcPr>
            <w:tcW w:w="5820" w:type="dxa"/>
            <w:shd w:val="clear" w:color="auto" w:fill="1F2933"/>
            <w:tcMar>
              <w:top w:w="90" w:type="dxa"/>
              <w:left w:w="120" w:type="dxa"/>
              <w:bottom w:w="90" w:type="dxa"/>
              <w:right w:w="120" w:type="dxa"/>
            </w:tcMar>
            <w:vAlign w:val="center"/>
          </w:tcPr>
          <w:p w14:paraId="753DBD92" w14:textId="77777777" w:rsidR="00F358F1" w:rsidRDefault="00C375D7">
            <w:pPr>
              <w:spacing w:line="290" w:lineRule="auto"/>
            </w:pPr>
            <w:r>
              <w:rPr>
                <w:rFonts w:ascii="Arial" w:eastAsia="Arial" w:hAnsi="Arial" w:cs="Arial"/>
                <w:b/>
                <w:color w:val="FFFFFF"/>
                <w:sz w:val="18"/>
              </w:rPr>
              <w:t>Prüfreihenfolge</w:t>
            </w:r>
          </w:p>
        </w:tc>
      </w:tr>
      <w:tr w:rsidR="00F358F1" w14:paraId="1E66EDFA" w14:textId="77777777">
        <w:tblPrEx>
          <w:tblCellMar>
            <w:top w:w="0" w:type="dxa"/>
            <w:bottom w:w="0" w:type="dxa"/>
          </w:tblCellMar>
        </w:tblPrEx>
        <w:trPr>
          <w:cantSplit/>
        </w:trPr>
        <w:tc>
          <w:tcPr>
            <w:tcW w:w="3818" w:type="dxa"/>
            <w:tcMar>
              <w:top w:w="90" w:type="dxa"/>
              <w:left w:w="120" w:type="dxa"/>
              <w:bottom w:w="90" w:type="dxa"/>
              <w:right w:w="120" w:type="dxa"/>
            </w:tcMar>
          </w:tcPr>
          <w:p w14:paraId="4974FAE8" w14:textId="77777777" w:rsidR="00F358F1" w:rsidRDefault="00C375D7">
            <w:pPr>
              <w:spacing w:line="290" w:lineRule="auto"/>
            </w:pPr>
            <w:r>
              <w:rPr>
                <w:rFonts w:ascii="Arial" w:eastAsia="Arial" w:hAnsi="Arial" w:cs="Arial"/>
                <w:sz w:val="18"/>
              </w:rPr>
              <w:t>Bildschirm lässt sich nicht öffnen</w:t>
            </w:r>
          </w:p>
        </w:tc>
        <w:tc>
          <w:tcPr>
            <w:tcW w:w="5820" w:type="dxa"/>
            <w:tcMar>
              <w:top w:w="90" w:type="dxa"/>
              <w:left w:w="120" w:type="dxa"/>
              <w:bottom w:w="90" w:type="dxa"/>
              <w:right w:w="120" w:type="dxa"/>
            </w:tcMar>
          </w:tcPr>
          <w:p w14:paraId="27CA7E95" w14:textId="77777777" w:rsidR="00F358F1" w:rsidRDefault="00C375D7">
            <w:pPr>
              <w:spacing w:line="290" w:lineRule="auto"/>
            </w:pPr>
            <w:r>
              <w:rPr>
                <w:rFonts w:ascii="Arial" w:eastAsia="Arial" w:hAnsi="Arial" w:cs="Arial"/>
                <w:sz w:val="18"/>
              </w:rPr>
              <w:t>Prüfen Sie in dieser Reihenfolge: Systemleuchte → Kabel bzw. Wi-Fi-Leuchte → Netzwerkeinstellungen des PCs → Adresse und Port (:4000).</w:t>
            </w:r>
          </w:p>
        </w:tc>
      </w:tr>
      <w:tr w:rsidR="00F358F1" w14:paraId="0A58AF4D" w14:textId="77777777">
        <w:tblPrEx>
          <w:tblCellMar>
            <w:top w:w="0" w:type="dxa"/>
            <w:bottom w:w="0" w:type="dxa"/>
          </w:tblCellMar>
        </w:tblPrEx>
        <w:trPr>
          <w:cantSplit/>
        </w:trPr>
        <w:tc>
          <w:tcPr>
            <w:tcW w:w="3818" w:type="dxa"/>
            <w:tcMar>
              <w:top w:w="90" w:type="dxa"/>
              <w:left w:w="120" w:type="dxa"/>
              <w:bottom w:w="90" w:type="dxa"/>
              <w:right w:w="120" w:type="dxa"/>
            </w:tcMar>
          </w:tcPr>
          <w:p w14:paraId="6DC44D1C" w14:textId="77777777" w:rsidR="00F358F1" w:rsidRDefault="00C375D7">
            <w:pPr>
              <w:spacing w:line="290" w:lineRule="auto"/>
            </w:pPr>
            <w:r>
              <w:rPr>
                <w:rFonts w:ascii="Arial" w:eastAsia="Arial" w:hAnsi="Arial" w:cs="Arial"/>
                <w:sz w:val="18"/>
              </w:rPr>
              <w:t>Kein Zugriff nach Wi-Fi-Einrichtung</w:t>
            </w:r>
          </w:p>
        </w:tc>
        <w:tc>
          <w:tcPr>
            <w:tcW w:w="5820" w:type="dxa"/>
            <w:tcMar>
              <w:top w:w="90" w:type="dxa"/>
              <w:left w:w="120" w:type="dxa"/>
              <w:bottom w:w="90" w:type="dxa"/>
              <w:right w:w="120" w:type="dxa"/>
            </w:tcMar>
          </w:tcPr>
          <w:p w14:paraId="1ECF1B58" w14:textId="77777777" w:rsidR="00F358F1" w:rsidRDefault="00C375D7">
            <w:pPr>
              <w:spacing w:line="290" w:lineRule="auto"/>
            </w:pPr>
            <w:r>
              <w:rPr>
                <w:rFonts w:ascii="Arial" w:eastAsia="Arial" w:hAnsi="Arial" w:cs="Arial"/>
                <w:sz w:val="18"/>
              </w:rPr>
              <w:t>Prüfen Sie, ob der PC mit demselben Wi-Fi vor Ort verbunden ist. Ermitteln Sie die neue IP des Geräts über die DHCP-Aufzeichnungen oder die Gerätenamen-Adresse.</w:t>
            </w:r>
          </w:p>
        </w:tc>
      </w:tr>
      <w:tr w:rsidR="00F358F1" w14:paraId="36C29F50" w14:textId="77777777">
        <w:tblPrEx>
          <w:tblCellMar>
            <w:top w:w="0" w:type="dxa"/>
            <w:bottom w:w="0" w:type="dxa"/>
          </w:tblCellMar>
        </w:tblPrEx>
        <w:trPr>
          <w:cantSplit/>
        </w:trPr>
        <w:tc>
          <w:tcPr>
            <w:tcW w:w="3818" w:type="dxa"/>
            <w:tcMar>
              <w:top w:w="90" w:type="dxa"/>
              <w:left w:w="120" w:type="dxa"/>
              <w:bottom w:w="90" w:type="dxa"/>
              <w:right w:w="120" w:type="dxa"/>
            </w:tcMar>
          </w:tcPr>
          <w:p w14:paraId="0749D685" w14:textId="77777777" w:rsidR="00F358F1" w:rsidRDefault="00C375D7">
            <w:pPr>
              <w:spacing w:line="290" w:lineRule="auto"/>
            </w:pPr>
            <w:r>
              <w:rPr>
                <w:rFonts w:ascii="Arial" w:eastAsia="Arial" w:hAnsi="Arial" w:cs="Arial"/>
                <w:sz w:val="18"/>
              </w:rPr>
              <w:t>Anmeldung/Freigabe fehlgeschlagen</w:t>
            </w:r>
          </w:p>
        </w:tc>
        <w:tc>
          <w:tcPr>
            <w:tcW w:w="5820" w:type="dxa"/>
            <w:tcMar>
              <w:top w:w="90" w:type="dxa"/>
              <w:left w:w="120" w:type="dxa"/>
              <w:bottom w:w="90" w:type="dxa"/>
              <w:right w:w="120" w:type="dxa"/>
            </w:tcMar>
          </w:tcPr>
          <w:p w14:paraId="36B772FA" w14:textId="77777777" w:rsidR="00F358F1" w:rsidRDefault="00C375D7">
            <w:pPr>
              <w:spacing w:line="290" w:lineRule="auto"/>
            </w:pPr>
            <w:r>
              <w:rPr>
                <w:rFonts w:ascii="Arial" w:eastAsia="Arial" w:hAnsi="Arial" w:cs="Arial"/>
                <w:sz w:val="18"/>
              </w:rPr>
              <w:t>Prüfen Sie die Internetverbindung von Gerät und PC sowie Gerätename und Bestätigungscode. Ist der Code abgelaufen, fordern Sie einen neuen Code an.</w:t>
            </w:r>
          </w:p>
        </w:tc>
      </w:tr>
      <w:tr w:rsidR="00F358F1" w14:paraId="1B4B8EE5" w14:textId="77777777">
        <w:tblPrEx>
          <w:tblCellMar>
            <w:top w:w="0" w:type="dxa"/>
            <w:bottom w:w="0" w:type="dxa"/>
          </w:tblCellMar>
        </w:tblPrEx>
        <w:trPr>
          <w:cantSplit/>
        </w:trPr>
        <w:tc>
          <w:tcPr>
            <w:tcW w:w="3818" w:type="dxa"/>
            <w:tcMar>
              <w:top w:w="90" w:type="dxa"/>
              <w:left w:w="120" w:type="dxa"/>
              <w:bottom w:w="90" w:type="dxa"/>
              <w:right w:w="120" w:type="dxa"/>
            </w:tcMar>
          </w:tcPr>
          <w:p w14:paraId="63668645" w14:textId="77777777" w:rsidR="00F358F1" w:rsidRDefault="00C375D7">
            <w:pPr>
              <w:spacing w:line="290" w:lineRule="auto"/>
            </w:pPr>
            <w:r>
              <w:rPr>
                <w:rFonts w:ascii="Arial" w:eastAsia="Arial" w:hAnsi="Arial" w:cs="Arial"/>
                <w:sz w:val="18"/>
              </w:rPr>
              <w:t>Fehler beim Abmelden</w:t>
            </w:r>
          </w:p>
        </w:tc>
        <w:tc>
          <w:tcPr>
            <w:tcW w:w="5820" w:type="dxa"/>
            <w:tcMar>
              <w:top w:w="90" w:type="dxa"/>
              <w:left w:w="120" w:type="dxa"/>
              <w:bottom w:w="90" w:type="dxa"/>
              <w:right w:w="120" w:type="dxa"/>
            </w:tcMar>
          </w:tcPr>
          <w:p w14:paraId="6F39E678" w14:textId="77777777" w:rsidR="00F358F1" w:rsidRDefault="00C375D7">
            <w:pPr>
              <w:spacing w:line="290" w:lineRule="auto"/>
            </w:pPr>
            <w:r>
              <w:rPr>
                <w:rFonts w:ascii="Arial" w:eastAsia="Arial" w:hAnsi="Arial" w:cs="Arial"/>
                <w:sz w:val="18"/>
              </w:rPr>
              <w:t>Prüfen Sie die Internetverbindung und versuchen Sie es erneut. Übergeben Sie den PC erst, nachdem der Anmeldebildschirm wieder angezeigt wird.</w:t>
            </w:r>
          </w:p>
        </w:tc>
      </w:tr>
      <w:tr w:rsidR="00F358F1" w14:paraId="53FE0443" w14:textId="77777777">
        <w:tblPrEx>
          <w:tblCellMar>
            <w:top w:w="0" w:type="dxa"/>
            <w:bottom w:w="0" w:type="dxa"/>
          </w:tblCellMar>
        </w:tblPrEx>
        <w:trPr>
          <w:cantSplit/>
        </w:trPr>
        <w:tc>
          <w:tcPr>
            <w:tcW w:w="3818" w:type="dxa"/>
            <w:tcMar>
              <w:top w:w="90" w:type="dxa"/>
              <w:left w:w="120" w:type="dxa"/>
              <w:bottom w:w="90" w:type="dxa"/>
              <w:right w:w="120" w:type="dxa"/>
            </w:tcMar>
          </w:tcPr>
          <w:p w14:paraId="3CB5A010" w14:textId="77777777" w:rsidR="00F358F1" w:rsidRDefault="00C375D7">
            <w:pPr>
              <w:spacing w:line="290" w:lineRule="auto"/>
            </w:pPr>
            <w:r>
              <w:rPr>
                <w:rFonts w:ascii="Arial" w:eastAsia="Arial" w:hAnsi="Arial" w:cs="Arial"/>
                <w:sz w:val="18"/>
              </w:rPr>
              <w:t>App fehlt oder lässt sich nicht öffnen</w:t>
            </w:r>
          </w:p>
        </w:tc>
        <w:tc>
          <w:tcPr>
            <w:tcW w:w="5820" w:type="dxa"/>
            <w:tcMar>
              <w:top w:w="90" w:type="dxa"/>
              <w:left w:w="120" w:type="dxa"/>
              <w:bottom w:w="90" w:type="dxa"/>
              <w:right w:w="120" w:type="dxa"/>
            </w:tcMar>
          </w:tcPr>
          <w:p w14:paraId="1ECA5A7C" w14:textId="77777777" w:rsidR="00F358F1" w:rsidRDefault="00C375D7">
            <w:pPr>
              <w:spacing w:line="290" w:lineRule="auto"/>
            </w:pPr>
            <w:r>
              <w:rPr>
                <w:rFonts w:ascii="Arial" w:eastAsia="Arial" w:hAnsi="Arial" w:cs="Arial"/>
                <w:sz w:val="18"/>
              </w:rPr>
              <w:t>Prüfen Sie Zugriffsadresse und Konto → [Status aktualisieren] → Liste der installierten Apps → vorhandene Tabs und Pop-up-Blocker (Abschnitt 7.3).</w:t>
            </w:r>
          </w:p>
        </w:tc>
      </w:tr>
      <w:tr w:rsidR="00F358F1" w14:paraId="570E8A93" w14:textId="77777777">
        <w:tblPrEx>
          <w:tblCellMar>
            <w:top w:w="0" w:type="dxa"/>
            <w:bottom w:w="0" w:type="dxa"/>
          </w:tblCellMar>
        </w:tblPrEx>
        <w:trPr>
          <w:cantSplit/>
        </w:trPr>
        <w:tc>
          <w:tcPr>
            <w:tcW w:w="3818" w:type="dxa"/>
            <w:tcMar>
              <w:top w:w="90" w:type="dxa"/>
              <w:left w:w="120" w:type="dxa"/>
              <w:bottom w:w="90" w:type="dxa"/>
              <w:right w:w="120" w:type="dxa"/>
            </w:tcMar>
          </w:tcPr>
          <w:p w14:paraId="52F6678A" w14:textId="77777777" w:rsidR="00F358F1" w:rsidRDefault="00C375D7">
            <w:pPr>
              <w:spacing w:line="290" w:lineRule="auto"/>
            </w:pPr>
            <w:r>
              <w:rPr>
                <w:rFonts w:ascii="Arial" w:eastAsia="Arial" w:hAnsi="Arial" w:cs="Arial"/>
                <w:sz w:val="18"/>
              </w:rPr>
              <w:t>Gerät wird nicht verbunden</w:t>
            </w:r>
          </w:p>
        </w:tc>
        <w:tc>
          <w:tcPr>
            <w:tcW w:w="5820" w:type="dxa"/>
            <w:tcMar>
              <w:top w:w="90" w:type="dxa"/>
              <w:left w:w="120" w:type="dxa"/>
              <w:bottom w:w="90" w:type="dxa"/>
              <w:right w:w="120" w:type="dxa"/>
            </w:tcMar>
          </w:tcPr>
          <w:p w14:paraId="51EEF3DF" w14:textId="77777777" w:rsidR="00F358F1" w:rsidRDefault="00C375D7">
            <w:pPr>
              <w:spacing w:line="290" w:lineRule="auto"/>
            </w:pPr>
            <w:r>
              <w:rPr>
                <w:rFonts w:ascii="Arial" w:eastAsia="Arial" w:hAnsi="Arial" w:cs="Arial"/>
                <w:sz w:val="18"/>
              </w:rPr>
              <w:t>Prüfen Sie Status und Prüfzeitpunkt unter [Geräteinfo] → Gerätename und IP → Stromversorgung, Kabel und Netzwerk. Bleibt das Problem bestehen, ziehen Sie die Wiederherstellung nach Abschnitt 9.2 in Betracht.</w:t>
            </w:r>
          </w:p>
        </w:tc>
      </w:tr>
      <w:tr w:rsidR="00F358F1" w14:paraId="2B54F36A" w14:textId="77777777">
        <w:tblPrEx>
          <w:tblCellMar>
            <w:top w:w="0" w:type="dxa"/>
            <w:bottom w:w="0" w:type="dxa"/>
          </w:tblCellMar>
        </w:tblPrEx>
        <w:trPr>
          <w:cantSplit/>
        </w:trPr>
        <w:tc>
          <w:tcPr>
            <w:tcW w:w="3818" w:type="dxa"/>
            <w:tcMar>
              <w:top w:w="90" w:type="dxa"/>
              <w:left w:w="120" w:type="dxa"/>
              <w:bottom w:w="90" w:type="dxa"/>
              <w:right w:w="120" w:type="dxa"/>
            </w:tcMar>
          </w:tcPr>
          <w:p w14:paraId="63E71E10" w14:textId="77777777" w:rsidR="00F358F1" w:rsidRDefault="00C375D7">
            <w:pPr>
              <w:spacing w:line="290" w:lineRule="auto"/>
            </w:pPr>
            <w:r>
              <w:rPr>
                <w:rFonts w:ascii="Arial" w:eastAsia="Arial" w:hAnsi="Arial" w:cs="Arial"/>
                <w:sz w:val="18"/>
              </w:rPr>
              <w:t>Prüfergebnisse weichen vom Üblichen ab</w:t>
            </w:r>
          </w:p>
        </w:tc>
        <w:tc>
          <w:tcPr>
            <w:tcW w:w="5820" w:type="dxa"/>
            <w:tcMar>
              <w:top w:w="90" w:type="dxa"/>
              <w:left w:w="120" w:type="dxa"/>
              <w:bottom w:w="90" w:type="dxa"/>
              <w:right w:w="120" w:type="dxa"/>
            </w:tcMar>
          </w:tcPr>
          <w:p w14:paraId="347944E6" w14:textId="77777777" w:rsidR="00F358F1" w:rsidRDefault="00C375D7">
            <w:pPr>
              <w:spacing w:line="290" w:lineRule="auto"/>
            </w:pPr>
            <w:r>
              <w:rPr>
                <w:rFonts w:ascii="Arial" w:eastAsia="Arial" w:hAnsi="Arial" w:cs="Arial"/>
                <w:sz w:val="18"/>
              </w:rPr>
              <w:t>Prüfen Sie in dieser Reihenfolge: Verschmutzung des optischen Fensters → 30 Minuten Aufwärmzeit → Referenzwerkstück und Rezept → Montagezustand, Beleuchtung, Vibration → kürzliche Änderungen. Geben Sie sowohl normale als auch abweichende Ergebnisse an die zuständige Person weiter.</w:t>
            </w:r>
          </w:p>
        </w:tc>
      </w:tr>
      <w:tr w:rsidR="00F358F1" w14:paraId="31C10DFC" w14:textId="77777777">
        <w:tblPrEx>
          <w:tblCellMar>
            <w:top w:w="0" w:type="dxa"/>
            <w:bottom w:w="0" w:type="dxa"/>
          </w:tblCellMar>
        </w:tblPrEx>
        <w:trPr>
          <w:cantSplit/>
        </w:trPr>
        <w:tc>
          <w:tcPr>
            <w:tcW w:w="3818" w:type="dxa"/>
            <w:tcMar>
              <w:top w:w="90" w:type="dxa"/>
              <w:left w:w="120" w:type="dxa"/>
              <w:bottom w:w="90" w:type="dxa"/>
              <w:right w:w="120" w:type="dxa"/>
            </w:tcMar>
          </w:tcPr>
          <w:p w14:paraId="750AE466" w14:textId="77777777" w:rsidR="00F358F1" w:rsidRDefault="00C375D7">
            <w:pPr>
              <w:spacing w:line="290" w:lineRule="auto"/>
            </w:pPr>
            <w:r>
              <w:rPr>
                <w:rFonts w:ascii="Arial" w:eastAsia="Arial" w:hAnsi="Arial" w:cs="Arial"/>
                <w:sz w:val="18"/>
              </w:rPr>
              <w:t>Erwärmung, Geruch, Beschädigung</w:t>
            </w:r>
          </w:p>
        </w:tc>
        <w:tc>
          <w:tcPr>
            <w:tcW w:w="5820" w:type="dxa"/>
            <w:tcMar>
              <w:top w:w="90" w:type="dxa"/>
              <w:left w:w="120" w:type="dxa"/>
              <w:bottom w:w="90" w:type="dxa"/>
              <w:right w:w="120" w:type="dxa"/>
            </w:tcMar>
          </w:tcPr>
          <w:p w14:paraId="3DE9146A" w14:textId="77777777" w:rsidR="00F358F1" w:rsidRDefault="00C375D7">
            <w:pPr>
              <w:spacing w:line="290" w:lineRule="auto"/>
            </w:pPr>
            <w:r>
              <w:rPr>
                <w:rFonts w:ascii="Arial" w:eastAsia="Arial" w:hAnsi="Arial" w:cs="Arial"/>
                <w:sz w:val="18"/>
              </w:rPr>
              <w:t>Schalten Sie die Stromversorgung sofort ab. Schalten Sie das Gerät vor einer Überprüfung durch den Service nicht wieder ein.</w:t>
            </w:r>
          </w:p>
        </w:tc>
      </w:tr>
    </w:tbl>
    <w:p w14:paraId="56425077" w14:textId="77777777" w:rsidR="00F358F1" w:rsidRDefault="00F358F1">
      <w:pPr>
        <w:spacing w:after="120" w:line="240" w:lineRule="auto"/>
      </w:pPr>
    </w:p>
    <w:p w14:paraId="4915CFDA" w14:textId="77777777" w:rsidR="00F358F1" w:rsidRDefault="00C375D7">
      <w:pPr>
        <w:pStyle w:val="2"/>
        <w:spacing w:before="360" w:after="140"/>
      </w:pPr>
      <w:bookmarkStart w:id="48" w:name="_sec48"/>
      <w:r>
        <w:rPr>
          <w:rFonts w:ascii="Arial" w:eastAsia="Arial" w:hAnsi="Arial" w:cs="Arial"/>
        </w:rPr>
        <w:t>10.2 Technischen Support anfordern</w:t>
      </w:r>
      <w:bookmarkEnd w:id="48"/>
    </w:p>
    <w:p w14:paraId="64D3CA3D" w14:textId="77777777" w:rsidR="00F358F1" w:rsidRDefault="00C375D7">
      <w:pPr>
        <w:spacing w:after="140"/>
      </w:pPr>
      <w:r>
        <w:rPr>
          <w:rFonts w:ascii="Arial" w:eastAsia="Arial" w:hAnsi="Arial" w:cs="Arial"/>
        </w:rPr>
        <w:t>Halten Sie bei einer Supportanfrage die folgenden Informationen bereit.</w:t>
      </w:r>
    </w:p>
    <w:p w14:paraId="2C028384" w14:textId="77777777" w:rsidR="00F358F1" w:rsidRDefault="00C375D7">
      <w:pPr>
        <w:pStyle w:val="a4"/>
        <w:numPr>
          <w:ilvl w:val="0"/>
          <w:numId w:val="26"/>
        </w:numPr>
        <w:spacing w:after="80"/>
      </w:pPr>
      <w:r>
        <w:rPr>
          <w:rFonts w:ascii="Arial" w:eastAsia="Arial" w:hAnsi="Arial" w:cs="Arial"/>
        </w:rPr>
        <w:t>Gerätename (oder Seriennummer) und Installationsort</w:t>
      </w:r>
    </w:p>
    <w:p w14:paraId="777C345E" w14:textId="77777777" w:rsidR="00F358F1" w:rsidRDefault="00C375D7">
      <w:pPr>
        <w:pStyle w:val="a4"/>
        <w:numPr>
          <w:ilvl w:val="0"/>
          <w:numId w:val="26"/>
        </w:numPr>
        <w:spacing w:after="80"/>
      </w:pPr>
      <w:r>
        <w:rPr>
          <w:rFonts w:ascii="Arial" w:eastAsia="Arial" w:hAnsi="Arial" w:cs="Arial"/>
        </w:rPr>
        <w:t>Zeitpunkt und Häufigkeit des Auftretens, verwendete App und Rezept</w:t>
      </w:r>
    </w:p>
    <w:p w14:paraId="72F1FD0C" w14:textId="77777777" w:rsidR="00F358F1" w:rsidRDefault="00C375D7">
      <w:pPr>
        <w:pStyle w:val="a4"/>
        <w:numPr>
          <w:ilvl w:val="0"/>
          <w:numId w:val="26"/>
        </w:numPr>
        <w:spacing w:after="80"/>
      </w:pPr>
      <w:r>
        <w:rPr>
          <w:rFonts w:ascii="Arial" w:eastAsia="Arial" w:hAnsi="Arial" w:cs="Arial"/>
        </w:rPr>
        <w:t>Originaltext der Fehlermeldung und Bildschirmfoto, kürzliche Änderungen und bereits durchgeführte Maßnahmen</w:t>
      </w:r>
    </w:p>
    <w:p w14:paraId="48859BC9" w14:textId="77777777" w:rsidR="00F358F1" w:rsidRDefault="00C375D7">
      <w:pPr>
        <w:spacing w:after="140"/>
      </w:pPr>
      <w:r>
        <w:rPr>
          <w:rFonts w:ascii="Arial" w:eastAsia="Arial" w:hAnsi="Arial" w:cs="Arial"/>
        </w:rPr>
        <w:t xml:space="preserve">Unter </w:t>
      </w:r>
      <w:r>
        <w:rPr>
          <w:rFonts w:ascii="Arial" w:eastAsia="Arial" w:hAnsi="Arial" w:cs="Arial"/>
          <w:b/>
        </w:rPr>
        <w:t>[Einstellungen &gt; Protokolle &amp; Support &gt; Diagnosedaten für den Support]</w:t>
      </w:r>
      <w:r>
        <w:rPr>
          <w:rFonts w:ascii="Arial" w:eastAsia="Arial" w:hAnsi="Arial" w:cs="Arial"/>
        </w:rPr>
        <w:t xml:space="preserve"> können Sie mit [Vorschau der enthaltenen Daten] prüfen, welche Daten enthalten sind. Durch die Vorschau allein werden keine Daten übertragen. Befolgen Sie für die Übermittlung die Anweisungen des Servicepersonals und schwärzen Sie Passwörter und Bestätigungscodes vor dem Versand.</w:t>
      </w:r>
    </w:p>
    <w:p w14:paraId="48B6538C" w14:textId="77777777" w:rsidR="00F358F1" w:rsidRDefault="00C375D7">
      <w:pPr>
        <w:pStyle w:val="ChapterNumber"/>
        <w:keepNext/>
        <w:pageBreakBefore/>
      </w:pPr>
      <w:r>
        <w:rPr>
          <w:rFonts w:ascii="Arial" w:eastAsia="Arial" w:hAnsi="Arial" w:cs="Arial"/>
        </w:rPr>
        <w:t>11</w:t>
      </w:r>
    </w:p>
    <w:p w14:paraId="15B0006C" w14:textId="77777777" w:rsidR="00F358F1" w:rsidRDefault="00C375D7">
      <w:pPr>
        <w:pStyle w:val="1"/>
        <w:pBdr>
          <w:bottom w:val="single" w:sz="12" w:space="10" w:color="1F2933"/>
        </w:pBdr>
        <w:spacing w:before="60" w:after="360"/>
      </w:pPr>
      <w:bookmarkStart w:id="49" w:name="_ch49"/>
      <w:r>
        <w:rPr>
          <w:rFonts w:ascii="Arial" w:eastAsia="Arial" w:hAnsi="Arial" w:cs="Arial"/>
        </w:rPr>
        <w:t>Garantie und Service</w:t>
      </w:r>
      <w:bookmarkEnd w:id="49"/>
    </w:p>
    <w:p w14:paraId="1C0CEB8E" w14:textId="77777777" w:rsidR="00F358F1" w:rsidRDefault="00C375D7">
      <w:pPr>
        <w:pStyle w:val="2"/>
        <w:spacing w:before="360" w:after="140"/>
      </w:pPr>
      <w:bookmarkStart w:id="50" w:name="_sec50"/>
      <w:r>
        <w:rPr>
          <w:rFonts w:ascii="Arial" w:eastAsia="Arial" w:hAnsi="Arial" w:cs="Arial"/>
        </w:rPr>
        <w:t>11.1 Garantie</w:t>
      </w:r>
      <w:bookmarkEnd w:id="50"/>
    </w:p>
    <w:p w14:paraId="36B56288" w14:textId="77777777" w:rsidR="00F358F1" w:rsidRDefault="00C375D7">
      <w:pPr>
        <w:spacing w:after="140"/>
      </w:pPr>
      <w:r>
        <w:rPr>
          <w:rFonts w:ascii="Arial" w:eastAsia="Arial" w:hAnsi="Arial" w:cs="Arial"/>
        </w:rPr>
        <w:t>Garantiezeit und Garantiebedingungen des Produkts richten sich nach der mitgelieferten Garantieurkunde und dem Liefervertrag. Herstellungsfehler, die innerhalb der Garantiezeit unter normalen Betriebsbedingungen auftreten, werden kostenlos repariert oder das Produkt wird ersetzt.</w:t>
      </w:r>
    </w:p>
    <w:p w14:paraId="6791BADE" w14:textId="77777777" w:rsidR="00F358F1" w:rsidRDefault="00C375D7">
      <w:pPr>
        <w:pStyle w:val="3"/>
        <w:spacing w:before="240" w:after="100"/>
      </w:pPr>
      <w:r>
        <w:rPr>
          <w:rFonts w:ascii="Arial" w:eastAsia="Arial" w:hAnsi="Arial" w:cs="Arial"/>
        </w:rPr>
        <w:t>Garantieausschlüsse</w:t>
      </w:r>
    </w:p>
    <w:p w14:paraId="5CBAD114" w14:textId="77777777" w:rsidR="00F358F1" w:rsidRDefault="00C375D7">
      <w:pPr>
        <w:pStyle w:val="a4"/>
        <w:numPr>
          <w:ilvl w:val="0"/>
          <w:numId w:val="27"/>
        </w:numPr>
        <w:spacing w:after="80"/>
      </w:pPr>
      <w:r>
        <w:rPr>
          <w:rFonts w:ascii="Arial" w:eastAsia="Arial" w:hAnsi="Arial" w:cs="Arial"/>
        </w:rPr>
        <w:t>Ausfälle infolge von Installation, Verwendung oder Lagerung entgegen den Anweisungen dieses Handbuchs</w:t>
      </w:r>
    </w:p>
    <w:p w14:paraId="05F3E4D4" w14:textId="77777777" w:rsidR="00F358F1" w:rsidRDefault="00C375D7">
      <w:pPr>
        <w:pStyle w:val="a4"/>
        <w:numPr>
          <w:ilvl w:val="0"/>
          <w:numId w:val="27"/>
        </w:numPr>
        <w:spacing w:after="80"/>
      </w:pPr>
      <w:r>
        <w:rPr>
          <w:rFonts w:ascii="Arial" w:eastAsia="Arial" w:hAnsi="Arial" w:cs="Arial"/>
        </w:rPr>
        <w:t>Ausfälle infolge von Zerlegen oder Verändern des Produkts oder der Verwendung nicht freigegebener Zubehörteile (Netzteil, Kabel, Antennen usw.)</w:t>
      </w:r>
    </w:p>
    <w:p w14:paraId="789E5674" w14:textId="77777777" w:rsidR="00F358F1" w:rsidRDefault="00C375D7">
      <w:pPr>
        <w:pStyle w:val="a4"/>
        <w:numPr>
          <w:ilvl w:val="0"/>
          <w:numId w:val="27"/>
        </w:numPr>
        <w:spacing w:after="80"/>
      </w:pPr>
      <w:r>
        <w:rPr>
          <w:rFonts w:ascii="Arial" w:eastAsia="Arial" w:hAnsi="Arial" w:cs="Arial"/>
        </w:rPr>
        <w:t>Schäden durch äußere Einwirkungen wie Herunterfallen, Stoß, Eindringen von Wasser, Brand, Blitzschlag oder Überspannung</w:t>
      </w:r>
    </w:p>
    <w:p w14:paraId="6D679E3E" w14:textId="77777777" w:rsidR="00F358F1" w:rsidRDefault="00C375D7">
      <w:pPr>
        <w:pStyle w:val="a4"/>
        <w:numPr>
          <w:ilvl w:val="0"/>
          <w:numId w:val="27"/>
        </w:numPr>
        <w:spacing w:after="80"/>
      </w:pPr>
      <w:r>
        <w:rPr>
          <w:rFonts w:ascii="Arial" w:eastAsia="Arial" w:hAnsi="Arial" w:cs="Arial"/>
        </w:rPr>
        <w:t>Natürlicher Verschleiß von Verschleißteilen wie optischem Fenster, Kabeln und Steckverbindern</w:t>
      </w:r>
    </w:p>
    <w:p w14:paraId="3B2EA556" w14:textId="77777777" w:rsidR="00F358F1" w:rsidRDefault="00C375D7">
      <w:pPr>
        <w:pStyle w:val="a4"/>
        <w:numPr>
          <w:ilvl w:val="0"/>
          <w:numId w:val="27"/>
        </w:numPr>
        <w:spacing w:after="80"/>
      </w:pPr>
      <w:r>
        <w:rPr>
          <w:rFonts w:ascii="Arial" w:eastAsia="Arial" w:hAnsi="Arial" w:cs="Arial"/>
        </w:rPr>
        <w:t>Reparaturen, die nicht vom Hersteller oder einem autorisierten Servicepartner durchgeführt wurden</w:t>
      </w:r>
    </w:p>
    <w:p w14:paraId="0789B4FA" w14:textId="77777777" w:rsidR="00F358F1" w:rsidRDefault="00C375D7">
      <w:pPr>
        <w:pStyle w:val="2"/>
        <w:spacing w:before="360" w:after="140"/>
      </w:pPr>
      <w:bookmarkStart w:id="51" w:name="_sec51"/>
      <w:r>
        <w:rPr>
          <w:rFonts w:ascii="Arial" w:eastAsia="Arial" w:hAnsi="Arial" w:cs="Arial"/>
        </w:rPr>
        <w:t>11.2 Servicekontakt</w:t>
      </w:r>
      <w:bookmarkEnd w:id="51"/>
    </w:p>
    <w:p w14:paraId="48F0A167" w14:textId="77777777" w:rsidR="00F358F1" w:rsidRDefault="00C375D7">
      <w:pPr>
        <w:spacing w:after="140"/>
      </w:pPr>
      <w:r>
        <w:rPr>
          <w:rFonts w:ascii="Arial" w:eastAsia="Arial" w:hAnsi="Arial" w:cs="Arial"/>
        </w:rPr>
        <w:t>Für Fragen zum Produkt, technischen Support und Reparaturanfragen wenden Sie sich an die unten angegebene Kontaktstelle. Geben Sie bei Anfragen den Gerätenamen (oder die Seriennummer) an, um eine schnelle Bearbeitung zu ermöglichen.</w:t>
      </w:r>
    </w:p>
    <w:p w14:paraId="526CCA4D" w14:textId="77777777" w:rsidR="00F358F1" w:rsidRDefault="00C375D7">
      <w:pPr>
        <w:keepNext/>
        <w:spacing w:before="120" w:after="80" w:line="240" w:lineRule="auto"/>
      </w:pPr>
      <w:r>
        <w:rPr>
          <w:rFonts w:ascii="Arial" w:eastAsia="Arial" w:hAnsi="Arial" w:cs="Arial"/>
          <w:b/>
          <w:color w:val="6B7680"/>
          <w:sz w:val="18"/>
        </w:rPr>
        <w:t>Tabelle 11-1 Servicekontakt</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1FAF95D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299DCAA" w14:textId="77777777" w:rsidR="00F358F1" w:rsidRDefault="00C375D7">
            <w:pPr>
              <w:spacing w:line="290" w:lineRule="auto"/>
            </w:pPr>
            <w:r>
              <w:rPr>
                <w:rFonts w:ascii="Arial" w:eastAsia="Arial" w:hAnsi="Arial" w:cs="Arial"/>
                <w:b/>
                <w:sz w:val="18"/>
              </w:rPr>
              <w:t>Hersteller</w:t>
            </w:r>
          </w:p>
        </w:tc>
        <w:tc>
          <w:tcPr>
            <w:tcW w:w="7138" w:type="dxa"/>
            <w:tcMar>
              <w:top w:w="90" w:type="dxa"/>
              <w:left w:w="120" w:type="dxa"/>
              <w:bottom w:w="90" w:type="dxa"/>
              <w:right w:w="120" w:type="dxa"/>
            </w:tcMar>
          </w:tcPr>
          <w:p w14:paraId="53B346CA" w14:textId="77777777" w:rsidR="00F358F1" w:rsidRDefault="00C375D7">
            <w:pPr>
              <w:spacing w:line="290" w:lineRule="auto"/>
            </w:pPr>
            <w:r>
              <w:rPr>
                <w:rFonts w:ascii="Arial" w:eastAsia="Arial" w:hAnsi="Arial" w:cs="Arial"/>
                <w:sz w:val="18"/>
              </w:rPr>
              <w:t>WithPoints Co., Ltd.</w:t>
            </w:r>
          </w:p>
        </w:tc>
      </w:tr>
      <w:tr w:rsidR="00F358F1" w14:paraId="28328D09"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E142682" w14:textId="77777777" w:rsidR="00F358F1" w:rsidRDefault="00C375D7">
            <w:pPr>
              <w:spacing w:line="290" w:lineRule="auto"/>
            </w:pPr>
            <w:r>
              <w:rPr>
                <w:rFonts w:ascii="Arial" w:eastAsia="Arial" w:hAnsi="Arial" w:cs="Arial"/>
                <w:b/>
                <w:sz w:val="18"/>
              </w:rPr>
              <w:t>Anschrift</w:t>
            </w:r>
          </w:p>
        </w:tc>
        <w:tc>
          <w:tcPr>
            <w:tcW w:w="7138" w:type="dxa"/>
            <w:tcMar>
              <w:top w:w="90" w:type="dxa"/>
              <w:left w:w="120" w:type="dxa"/>
              <w:bottom w:w="90" w:type="dxa"/>
              <w:right w:w="120" w:type="dxa"/>
            </w:tcMar>
          </w:tcPr>
          <w:p w14:paraId="5616150E" w14:textId="77777777" w:rsidR="00F358F1" w:rsidRDefault="00C375D7">
            <w:pPr>
              <w:spacing w:line="290" w:lineRule="auto"/>
            </w:pPr>
            <w:r>
              <w:rPr>
                <w:rFonts w:ascii="Arial" w:eastAsia="Arial" w:hAnsi="Arial" w:cs="Arial"/>
                <w:sz w:val="18"/>
              </w:rPr>
              <w:t>2F, 8 Gukjegwahak 11-ro, Yuseong-gu, Daejeon 34002, Republik Korea</w:t>
            </w:r>
          </w:p>
        </w:tc>
      </w:tr>
      <w:tr w:rsidR="00F358F1" w14:paraId="7BA57492"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65948AB" w14:textId="77777777" w:rsidR="00F358F1" w:rsidRDefault="00C375D7">
            <w:pPr>
              <w:spacing w:line="290" w:lineRule="auto"/>
            </w:pPr>
            <w:r>
              <w:rPr>
                <w:rFonts w:ascii="Arial" w:eastAsia="Arial" w:hAnsi="Arial" w:cs="Arial"/>
                <w:b/>
                <w:sz w:val="18"/>
              </w:rPr>
              <w:t>Tel.</w:t>
            </w:r>
          </w:p>
        </w:tc>
        <w:tc>
          <w:tcPr>
            <w:tcW w:w="7138" w:type="dxa"/>
            <w:tcMar>
              <w:top w:w="90" w:type="dxa"/>
              <w:left w:w="120" w:type="dxa"/>
              <w:bottom w:w="90" w:type="dxa"/>
              <w:right w:w="120" w:type="dxa"/>
            </w:tcMar>
          </w:tcPr>
          <w:p w14:paraId="1A459D04" w14:textId="77777777" w:rsidR="00F358F1" w:rsidRDefault="00C375D7">
            <w:pPr>
              <w:spacing w:line="290" w:lineRule="auto"/>
            </w:pPr>
            <w:r>
              <w:rPr>
                <w:rFonts w:ascii="Arial" w:eastAsia="Arial" w:hAnsi="Arial" w:cs="Arial"/>
                <w:sz w:val="18"/>
              </w:rPr>
              <w:t>+82-42-721-0412</w:t>
            </w:r>
          </w:p>
        </w:tc>
      </w:tr>
      <w:tr w:rsidR="00F358F1" w14:paraId="2BA2DC0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576083E" w14:textId="77777777" w:rsidR="00F358F1" w:rsidRDefault="00C375D7">
            <w:pPr>
              <w:spacing w:line="290" w:lineRule="auto"/>
            </w:pPr>
            <w:r>
              <w:rPr>
                <w:rFonts w:ascii="Arial" w:eastAsia="Arial" w:hAnsi="Arial" w:cs="Arial"/>
                <w:b/>
                <w:sz w:val="18"/>
              </w:rPr>
              <w:t>E-Mail</w:t>
            </w:r>
          </w:p>
        </w:tc>
        <w:tc>
          <w:tcPr>
            <w:tcW w:w="7138" w:type="dxa"/>
            <w:tcMar>
              <w:top w:w="90" w:type="dxa"/>
              <w:left w:w="120" w:type="dxa"/>
              <w:bottom w:w="90" w:type="dxa"/>
              <w:right w:w="120" w:type="dxa"/>
            </w:tcMar>
          </w:tcPr>
          <w:p w14:paraId="6C26E818" w14:textId="77777777" w:rsidR="00F358F1" w:rsidRDefault="00C375D7">
            <w:pPr>
              <w:spacing w:line="290" w:lineRule="auto"/>
            </w:pPr>
            <w:r>
              <w:rPr>
                <w:rFonts w:ascii="Arial" w:eastAsia="Arial" w:hAnsi="Arial" w:cs="Arial"/>
                <w:sz w:val="18"/>
              </w:rPr>
              <w:t>info@withpoints.co.kr</w:t>
            </w:r>
          </w:p>
        </w:tc>
      </w:tr>
      <w:tr w:rsidR="00F358F1" w14:paraId="68C476CF"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1E0B7F7" w14:textId="77777777" w:rsidR="00F358F1" w:rsidRDefault="00C375D7">
            <w:pPr>
              <w:spacing w:line="290" w:lineRule="auto"/>
            </w:pPr>
            <w:r>
              <w:rPr>
                <w:rFonts w:ascii="Arial" w:eastAsia="Arial" w:hAnsi="Arial" w:cs="Arial"/>
                <w:b/>
                <w:sz w:val="18"/>
              </w:rPr>
              <w:t>Supportzeiten</w:t>
            </w:r>
          </w:p>
        </w:tc>
        <w:tc>
          <w:tcPr>
            <w:tcW w:w="7138" w:type="dxa"/>
            <w:tcMar>
              <w:top w:w="90" w:type="dxa"/>
              <w:left w:w="120" w:type="dxa"/>
              <w:bottom w:w="90" w:type="dxa"/>
              <w:right w:w="120" w:type="dxa"/>
            </w:tcMar>
          </w:tcPr>
          <w:p w14:paraId="44FE3F05" w14:textId="77777777" w:rsidR="00F358F1" w:rsidRDefault="00C375D7">
            <w:pPr>
              <w:spacing w:line="290" w:lineRule="auto"/>
            </w:pPr>
            <w:r>
              <w:rPr>
                <w:rFonts w:ascii="Arial" w:eastAsia="Arial" w:hAnsi="Arial" w:cs="Arial"/>
                <w:sz w:val="18"/>
              </w:rPr>
              <w:t>Werktags 09:00–18:00 Uhr (koreanische Zeit, KST; außer an koreanischen Feiertagen)</w:t>
            </w:r>
          </w:p>
        </w:tc>
      </w:tr>
    </w:tbl>
    <w:p w14:paraId="540ED4CA" w14:textId="77777777" w:rsidR="00F358F1" w:rsidRDefault="00F358F1">
      <w:pPr>
        <w:spacing w:after="120" w:line="240" w:lineRule="auto"/>
      </w:pPr>
    </w:p>
    <w:p w14:paraId="5806314F" w14:textId="77777777" w:rsidR="00F358F1" w:rsidRDefault="00C375D7">
      <w:pPr>
        <w:spacing w:after="140"/>
      </w:pPr>
      <w:r>
        <w:rPr>
          <w:rFonts w:ascii="Arial" w:eastAsia="Arial" w:hAnsi="Arial" w:cs="Arial"/>
        </w:rPr>
        <w:t>Ist ein Servicepartner vor Ort gesondert benannt, verwenden Sie vorrangig die Kontaktdaten aus der Installationsdatenkarte in Anhang A.</w:t>
      </w:r>
    </w:p>
    <w:p w14:paraId="009E7B12" w14:textId="77777777" w:rsidR="00F358F1" w:rsidRDefault="00C375D7">
      <w:pPr>
        <w:pStyle w:val="ChapterNumber"/>
        <w:keepNext/>
        <w:pageBreakBefore/>
      </w:pPr>
      <w:r>
        <w:rPr>
          <w:rFonts w:ascii="Arial" w:eastAsia="Arial" w:hAnsi="Arial" w:cs="Arial"/>
        </w:rPr>
        <w:t>A</w:t>
      </w:r>
    </w:p>
    <w:p w14:paraId="5AE40D12" w14:textId="77777777" w:rsidR="00F358F1" w:rsidRDefault="00C375D7">
      <w:pPr>
        <w:pStyle w:val="1"/>
        <w:pBdr>
          <w:bottom w:val="single" w:sz="12" w:space="10" w:color="1F2933"/>
        </w:pBdr>
        <w:spacing w:before="60" w:after="360"/>
      </w:pPr>
      <w:bookmarkStart w:id="52" w:name="_ch52"/>
      <w:r>
        <w:rPr>
          <w:rFonts w:ascii="Arial" w:eastAsia="Arial" w:hAnsi="Arial" w:cs="Arial"/>
        </w:rPr>
        <w:t>Anhang</w:t>
      </w:r>
      <w:bookmarkEnd w:id="52"/>
    </w:p>
    <w:p w14:paraId="79D659D5" w14:textId="77777777" w:rsidR="00F358F1" w:rsidRDefault="00C375D7">
      <w:pPr>
        <w:pStyle w:val="2"/>
        <w:spacing w:before="360" w:after="140"/>
      </w:pPr>
      <w:bookmarkStart w:id="53" w:name="_sec53"/>
      <w:r>
        <w:rPr>
          <w:rFonts w:ascii="Arial" w:eastAsia="Arial" w:hAnsi="Arial" w:cs="Arial"/>
        </w:rPr>
        <w:t>A Installationsdatenkarte</w:t>
      </w:r>
      <w:bookmarkEnd w:id="53"/>
    </w:p>
    <w:p w14:paraId="2F413412" w14:textId="77777777" w:rsidR="00F358F1" w:rsidRDefault="00C375D7">
      <w:pPr>
        <w:spacing w:after="140"/>
      </w:pPr>
      <w:r>
        <w:rPr>
          <w:rFonts w:ascii="Arial" w:eastAsia="Arial" w:hAnsi="Arial" w:cs="Arial"/>
        </w:rPr>
        <w:t>Wird vom Installateur vor der Übergabe ausgefüllt und bei jeder Änderung aktualisiert. Passwörter und Bestätigungscodes werden nicht eingetragen.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3212"/>
        <w:gridCol w:w="6426"/>
      </w:tblGrid>
      <w:tr w:rsidR="00F358F1" w14:paraId="4CEE94CC" w14:textId="77777777">
        <w:tblPrEx>
          <w:tblCellMar>
            <w:top w:w="0" w:type="dxa"/>
            <w:bottom w:w="0" w:type="dxa"/>
          </w:tblCellMar>
        </w:tblPrEx>
        <w:trPr>
          <w:cantSplit/>
          <w:tblHeader/>
        </w:trPr>
        <w:tc>
          <w:tcPr>
            <w:tcW w:w="3212" w:type="dxa"/>
            <w:shd w:val="clear" w:color="auto" w:fill="1F2933"/>
            <w:tcMar>
              <w:top w:w="90" w:type="dxa"/>
              <w:left w:w="120" w:type="dxa"/>
              <w:bottom w:w="90" w:type="dxa"/>
              <w:right w:w="120" w:type="dxa"/>
            </w:tcMar>
            <w:vAlign w:val="center"/>
          </w:tcPr>
          <w:p w14:paraId="73775B65" w14:textId="77777777" w:rsidR="00F358F1" w:rsidRDefault="00C375D7">
            <w:pPr>
              <w:spacing w:line="290" w:lineRule="auto"/>
            </w:pPr>
            <w:r>
              <w:rPr>
                <w:rFonts w:ascii="Arial" w:eastAsia="Arial" w:hAnsi="Arial" w:cs="Arial"/>
                <w:b/>
                <w:color w:val="FFFFFF"/>
                <w:sz w:val="18"/>
              </w:rPr>
              <w:t>Position</w:t>
            </w:r>
          </w:p>
        </w:tc>
        <w:tc>
          <w:tcPr>
            <w:tcW w:w="6426" w:type="dxa"/>
            <w:shd w:val="clear" w:color="auto" w:fill="1F2933"/>
            <w:tcMar>
              <w:top w:w="90" w:type="dxa"/>
              <w:left w:w="120" w:type="dxa"/>
              <w:bottom w:w="90" w:type="dxa"/>
              <w:right w:w="120" w:type="dxa"/>
            </w:tcMar>
            <w:vAlign w:val="center"/>
          </w:tcPr>
          <w:p w14:paraId="44FA2F1F" w14:textId="77777777" w:rsidR="00F358F1" w:rsidRDefault="00C375D7">
            <w:pPr>
              <w:spacing w:line="290" w:lineRule="auto"/>
            </w:pPr>
            <w:r>
              <w:rPr>
                <w:rFonts w:ascii="Arial" w:eastAsia="Arial" w:hAnsi="Arial" w:cs="Arial"/>
                <w:b/>
                <w:color w:val="FFFFFF"/>
                <w:sz w:val="18"/>
              </w:rPr>
              <w:t>Eintrag</w:t>
            </w:r>
          </w:p>
        </w:tc>
      </w:tr>
      <w:tr w:rsidR="00F358F1" w14:paraId="5323AD7B" w14:textId="77777777">
        <w:tblPrEx>
          <w:tblCellMar>
            <w:top w:w="0" w:type="dxa"/>
            <w:bottom w:w="0" w:type="dxa"/>
          </w:tblCellMar>
        </w:tblPrEx>
        <w:trPr>
          <w:cantSplit/>
        </w:trPr>
        <w:tc>
          <w:tcPr>
            <w:tcW w:w="3212" w:type="dxa"/>
            <w:tcMar>
              <w:top w:w="90" w:type="dxa"/>
              <w:left w:w="120" w:type="dxa"/>
              <w:bottom w:w="90" w:type="dxa"/>
              <w:right w:w="120" w:type="dxa"/>
            </w:tcMar>
          </w:tcPr>
          <w:p w14:paraId="77CF3C75" w14:textId="77777777" w:rsidR="00F358F1" w:rsidRDefault="00C375D7">
            <w:pPr>
              <w:spacing w:line="290" w:lineRule="auto"/>
            </w:pPr>
            <w:r>
              <w:rPr>
                <w:rFonts w:ascii="Arial" w:eastAsia="Arial" w:hAnsi="Arial" w:cs="Arial"/>
                <w:sz w:val="18"/>
              </w:rPr>
              <w:t>Gerät</w:t>
            </w:r>
          </w:p>
        </w:tc>
        <w:tc>
          <w:tcPr>
            <w:tcW w:w="6426" w:type="dxa"/>
            <w:tcMar>
              <w:top w:w="90" w:type="dxa"/>
              <w:left w:w="120" w:type="dxa"/>
              <w:bottom w:w="90" w:type="dxa"/>
              <w:right w:w="120" w:type="dxa"/>
            </w:tcMar>
          </w:tcPr>
          <w:p w14:paraId="644F595A" w14:textId="77777777" w:rsidR="00F358F1" w:rsidRDefault="00C375D7">
            <w:pPr>
              <w:spacing w:line="290" w:lineRule="auto"/>
            </w:pPr>
            <w:r>
              <w:rPr>
                <w:rFonts w:ascii="Arial" w:eastAsia="Arial" w:hAnsi="Arial" w:cs="Arial"/>
                <w:sz w:val="18"/>
              </w:rPr>
              <w:t>Modell NV-ONE-N350   HW Rev. 1.0   Gerätename __________   Seriennummer __________</w:t>
            </w:r>
          </w:p>
        </w:tc>
      </w:tr>
      <w:tr w:rsidR="00F358F1" w14:paraId="778DC28B" w14:textId="77777777">
        <w:tblPrEx>
          <w:tblCellMar>
            <w:top w:w="0" w:type="dxa"/>
            <w:bottom w:w="0" w:type="dxa"/>
          </w:tblCellMar>
        </w:tblPrEx>
        <w:trPr>
          <w:cantSplit/>
        </w:trPr>
        <w:tc>
          <w:tcPr>
            <w:tcW w:w="3212" w:type="dxa"/>
            <w:tcMar>
              <w:top w:w="90" w:type="dxa"/>
              <w:left w:w="120" w:type="dxa"/>
              <w:bottom w:w="90" w:type="dxa"/>
              <w:right w:w="120" w:type="dxa"/>
            </w:tcMar>
          </w:tcPr>
          <w:p w14:paraId="1AC33515" w14:textId="77777777" w:rsidR="00F358F1" w:rsidRDefault="00C375D7">
            <w:pPr>
              <w:spacing w:line="290" w:lineRule="auto"/>
            </w:pPr>
            <w:r>
              <w:rPr>
                <w:rFonts w:ascii="Arial" w:eastAsia="Arial" w:hAnsi="Arial" w:cs="Arial"/>
                <w:sz w:val="18"/>
              </w:rPr>
              <w:t>Kamera-Fokusvariante</w:t>
            </w:r>
          </w:p>
        </w:tc>
        <w:tc>
          <w:tcPr>
            <w:tcW w:w="6426" w:type="dxa"/>
            <w:tcMar>
              <w:top w:w="90" w:type="dxa"/>
              <w:left w:w="120" w:type="dxa"/>
              <w:bottom w:w="90" w:type="dxa"/>
              <w:right w:w="120" w:type="dxa"/>
            </w:tcMar>
          </w:tcPr>
          <w:p w14:paraId="4DD82199" w14:textId="77777777" w:rsidR="00F358F1" w:rsidRDefault="00C375D7">
            <w:pPr>
              <w:spacing w:line="290" w:lineRule="auto"/>
            </w:pPr>
            <w:r>
              <w:rPr>
                <w:rFonts w:ascii="Arial" w:eastAsia="Arial" w:hAnsi="Arial" w:cs="Arial"/>
                <w:sz w:val="18"/>
              </w:rPr>
              <w:t>□ 350 mm   □ 700 mm</w:t>
            </w:r>
          </w:p>
        </w:tc>
      </w:tr>
      <w:tr w:rsidR="00F358F1" w14:paraId="0FF97C84" w14:textId="77777777">
        <w:tblPrEx>
          <w:tblCellMar>
            <w:top w:w="0" w:type="dxa"/>
            <w:bottom w:w="0" w:type="dxa"/>
          </w:tblCellMar>
        </w:tblPrEx>
        <w:trPr>
          <w:cantSplit/>
        </w:trPr>
        <w:tc>
          <w:tcPr>
            <w:tcW w:w="3212" w:type="dxa"/>
            <w:tcMar>
              <w:top w:w="90" w:type="dxa"/>
              <w:left w:w="120" w:type="dxa"/>
              <w:bottom w:w="90" w:type="dxa"/>
              <w:right w:w="120" w:type="dxa"/>
            </w:tcMar>
          </w:tcPr>
          <w:p w14:paraId="146D5824" w14:textId="77777777" w:rsidR="00F358F1" w:rsidRDefault="00C375D7">
            <w:pPr>
              <w:spacing w:line="290" w:lineRule="auto"/>
            </w:pPr>
            <w:r>
              <w:rPr>
                <w:rFonts w:ascii="Arial" w:eastAsia="Arial" w:hAnsi="Arial" w:cs="Arial"/>
                <w:sz w:val="18"/>
              </w:rPr>
              <w:t>Installationsort</w:t>
            </w:r>
          </w:p>
        </w:tc>
        <w:tc>
          <w:tcPr>
            <w:tcW w:w="6426" w:type="dxa"/>
            <w:tcMar>
              <w:top w:w="90" w:type="dxa"/>
              <w:left w:w="120" w:type="dxa"/>
              <w:bottom w:w="90" w:type="dxa"/>
              <w:right w:w="120" w:type="dxa"/>
            </w:tcMar>
          </w:tcPr>
          <w:p w14:paraId="41DB2A7B" w14:textId="77777777" w:rsidR="00F358F1" w:rsidRDefault="00C375D7">
            <w:pPr>
              <w:spacing w:line="290" w:lineRule="auto"/>
            </w:pPr>
            <w:r>
              <w:rPr>
                <w:rFonts w:ascii="Arial" w:eastAsia="Arial" w:hAnsi="Arial" w:cs="Arial"/>
                <w:sz w:val="18"/>
              </w:rPr>
              <w:t>Linie/Anlage __________    Robotermodell __________</w:t>
            </w:r>
          </w:p>
        </w:tc>
      </w:tr>
      <w:tr w:rsidR="00F358F1" w14:paraId="25F90A74" w14:textId="77777777">
        <w:tblPrEx>
          <w:tblCellMar>
            <w:top w:w="0" w:type="dxa"/>
            <w:bottom w:w="0" w:type="dxa"/>
          </w:tblCellMar>
        </w:tblPrEx>
        <w:trPr>
          <w:cantSplit/>
        </w:trPr>
        <w:tc>
          <w:tcPr>
            <w:tcW w:w="3212" w:type="dxa"/>
            <w:tcMar>
              <w:top w:w="90" w:type="dxa"/>
              <w:left w:w="120" w:type="dxa"/>
              <w:bottom w:w="90" w:type="dxa"/>
              <w:right w:w="120" w:type="dxa"/>
            </w:tcMar>
          </w:tcPr>
          <w:p w14:paraId="712A8088" w14:textId="77777777" w:rsidR="00F358F1" w:rsidRDefault="00C375D7">
            <w:pPr>
              <w:spacing w:line="290" w:lineRule="auto"/>
            </w:pPr>
            <w:r>
              <w:rPr>
                <w:rFonts w:ascii="Arial" w:eastAsia="Arial" w:hAnsi="Arial" w:cs="Arial"/>
                <w:sz w:val="18"/>
              </w:rPr>
              <w:t>Zugriffsadresse</w:t>
            </w:r>
          </w:p>
        </w:tc>
        <w:tc>
          <w:tcPr>
            <w:tcW w:w="6426" w:type="dxa"/>
            <w:tcMar>
              <w:top w:w="90" w:type="dxa"/>
              <w:left w:w="120" w:type="dxa"/>
              <w:bottom w:w="90" w:type="dxa"/>
              <w:right w:w="120" w:type="dxa"/>
            </w:tcMar>
          </w:tcPr>
          <w:p w14:paraId="0691E489" w14:textId="77777777" w:rsidR="00F358F1" w:rsidRDefault="00C375D7">
            <w:pPr>
              <w:spacing w:line="290" w:lineRule="auto"/>
            </w:pPr>
            <w:r>
              <w:rPr>
                <w:rFonts w:ascii="Arial" w:eastAsia="Arial" w:hAnsi="Arial" w:cs="Arial"/>
                <w:sz w:val="18"/>
              </w:rPr>
              <w:t>http://______________________:4000</w:t>
            </w:r>
          </w:p>
        </w:tc>
      </w:tr>
      <w:tr w:rsidR="00F358F1" w14:paraId="59CCB2DA" w14:textId="77777777">
        <w:tblPrEx>
          <w:tblCellMar>
            <w:top w:w="0" w:type="dxa"/>
            <w:bottom w:w="0" w:type="dxa"/>
          </w:tblCellMar>
        </w:tblPrEx>
        <w:trPr>
          <w:cantSplit/>
        </w:trPr>
        <w:tc>
          <w:tcPr>
            <w:tcW w:w="3212" w:type="dxa"/>
            <w:tcMar>
              <w:top w:w="90" w:type="dxa"/>
              <w:left w:w="120" w:type="dxa"/>
              <w:bottom w:w="90" w:type="dxa"/>
              <w:right w:w="120" w:type="dxa"/>
            </w:tcMar>
          </w:tcPr>
          <w:p w14:paraId="5E12BDD5" w14:textId="77777777" w:rsidR="00F358F1" w:rsidRDefault="00C375D7">
            <w:pPr>
              <w:spacing w:line="290" w:lineRule="auto"/>
            </w:pPr>
            <w:r>
              <w:rPr>
                <w:rFonts w:ascii="Arial" w:eastAsia="Arial" w:hAnsi="Arial" w:cs="Arial"/>
                <w:sz w:val="18"/>
              </w:rPr>
              <w:t>Ethernet-Ports</w:t>
            </w:r>
          </w:p>
        </w:tc>
        <w:tc>
          <w:tcPr>
            <w:tcW w:w="6426" w:type="dxa"/>
            <w:tcMar>
              <w:top w:w="90" w:type="dxa"/>
              <w:left w:w="120" w:type="dxa"/>
              <w:bottom w:w="90" w:type="dxa"/>
              <w:right w:w="120" w:type="dxa"/>
            </w:tcMar>
          </w:tcPr>
          <w:p w14:paraId="10098F57" w14:textId="77777777" w:rsidR="00F358F1" w:rsidRDefault="00C375D7">
            <w:pPr>
              <w:spacing w:line="290" w:lineRule="auto"/>
            </w:pPr>
            <w:r>
              <w:rPr>
                <w:rFonts w:ascii="Arial" w:eastAsia="Arial" w:hAnsi="Arial" w:cs="Arial"/>
                <w:sz w:val="18"/>
              </w:rPr>
              <w:t>ETH für PC/Netzwerk vor Ort ____ (IP __________)    ETH für Roboter ____ (IP __________)</w:t>
            </w:r>
          </w:p>
        </w:tc>
      </w:tr>
      <w:tr w:rsidR="00F358F1" w14:paraId="1813AB84" w14:textId="77777777">
        <w:tblPrEx>
          <w:tblCellMar>
            <w:top w:w="0" w:type="dxa"/>
            <w:bottom w:w="0" w:type="dxa"/>
          </w:tblCellMar>
        </w:tblPrEx>
        <w:trPr>
          <w:cantSplit/>
        </w:trPr>
        <w:tc>
          <w:tcPr>
            <w:tcW w:w="3212" w:type="dxa"/>
            <w:tcMar>
              <w:top w:w="90" w:type="dxa"/>
              <w:left w:w="120" w:type="dxa"/>
              <w:bottom w:w="90" w:type="dxa"/>
              <w:right w:w="120" w:type="dxa"/>
            </w:tcMar>
          </w:tcPr>
          <w:p w14:paraId="1CF64285" w14:textId="77777777" w:rsidR="00F358F1" w:rsidRDefault="00C375D7">
            <w:pPr>
              <w:spacing w:line="290" w:lineRule="auto"/>
            </w:pPr>
            <w:r>
              <w:rPr>
                <w:rFonts w:ascii="Arial" w:eastAsia="Arial" w:hAnsi="Arial" w:cs="Arial"/>
                <w:sz w:val="18"/>
              </w:rPr>
              <w:t>Wi-Fi</w:t>
            </w:r>
          </w:p>
        </w:tc>
        <w:tc>
          <w:tcPr>
            <w:tcW w:w="6426" w:type="dxa"/>
            <w:tcMar>
              <w:top w:w="90" w:type="dxa"/>
              <w:left w:w="120" w:type="dxa"/>
              <w:bottom w:w="90" w:type="dxa"/>
              <w:right w:w="120" w:type="dxa"/>
            </w:tcMar>
          </w:tcPr>
          <w:p w14:paraId="2E629C51" w14:textId="77777777" w:rsidR="00F358F1" w:rsidRDefault="00C375D7">
            <w:pPr>
              <w:spacing w:line="290" w:lineRule="auto"/>
            </w:pPr>
            <w:r>
              <w:rPr>
                <w:rFonts w:ascii="Arial" w:eastAsia="Arial" w:hAnsi="Arial" w:cs="Arial"/>
                <w:sz w:val="18"/>
              </w:rPr>
              <w:t>□ Verwendet   □ Nicht verwendet    SSID vor Ort __________    Name des Einrichtungs-Wi-Fi __________</w:t>
            </w:r>
          </w:p>
        </w:tc>
      </w:tr>
      <w:tr w:rsidR="00F358F1" w14:paraId="40CA1003" w14:textId="77777777">
        <w:tblPrEx>
          <w:tblCellMar>
            <w:top w:w="0" w:type="dxa"/>
            <w:bottom w:w="0" w:type="dxa"/>
          </w:tblCellMar>
        </w:tblPrEx>
        <w:trPr>
          <w:cantSplit/>
        </w:trPr>
        <w:tc>
          <w:tcPr>
            <w:tcW w:w="3212" w:type="dxa"/>
            <w:tcMar>
              <w:top w:w="90" w:type="dxa"/>
              <w:left w:w="120" w:type="dxa"/>
              <w:bottom w:w="90" w:type="dxa"/>
              <w:right w:w="120" w:type="dxa"/>
            </w:tcMar>
          </w:tcPr>
          <w:p w14:paraId="45A7A37F" w14:textId="77777777" w:rsidR="00F358F1" w:rsidRDefault="00C375D7">
            <w:pPr>
              <w:spacing w:line="290" w:lineRule="auto"/>
            </w:pPr>
            <w:r>
              <w:rPr>
                <w:rFonts w:ascii="Arial" w:eastAsia="Arial" w:hAnsi="Arial" w:cs="Arial"/>
                <w:sz w:val="18"/>
              </w:rPr>
              <w:t>Kamera/Roboter</w:t>
            </w:r>
          </w:p>
        </w:tc>
        <w:tc>
          <w:tcPr>
            <w:tcW w:w="6426" w:type="dxa"/>
            <w:tcMar>
              <w:top w:w="90" w:type="dxa"/>
              <w:left w:w="120" w:type="dxa"/>
              <w:bottom w:w="90" w:type="dxa"/>
              <w:right w:w="120" w:type="dxa"/>
            </w:tcMar>
          </w:tcPr>
          <w:p w14:paraId="4B380FFC" w14:textId="77777777" w:rsidR="00F358F1" w:rsidRDefault="00C375D7">
            <w:pPr>
              <w:spacing w:line="290" w:lineRule="auto"/>
            </w:pPr>
            <w:r>
              <w:rPr>
                <w:rFonts w:ascii="Arial" w:eastAsia="Arial" w:hAnsi="Arial" w:cs="Arial"/>
                <w:sz w:val="18"/>
              </w:rPr>
              <w:t>Seriennummer der Kamera __________    IP der Robotersteuerung __________</w:t>
            </w:r>
          </w:p>
        </w:tc>
      </w:tr>
      <w:tr w:rsidR="00F358F1" w14:paraId="0C085486" w14:textId="77777777">
        <w:tblPrEx>
          <w:tblCellMar>
            <w:top w:w="0" w:type="dxa"/>
            <w:bottom w:w="0" w:type="dxa"/>
          </w:tblCellMar>
        </w:tblPrEx>
        <w:trPr>
          <w:cantSplit/>
        </w:trPr>
        <w:tc>
          <w:tcPr>
            <w:tcW w:w="3212" w:type="dxa"/>
            <w:tcMar>
              <w:top w:w="90" w:type="dxa"/>
              <w:left w:w="120" w:type="dxa"/>
              <w:bottom w:w="90" w:type="dxa"/>
              <w:right w:w="120" w:type="dxa"/>
            </w:tcMar>
          </w:tcPr>
          <w:p w14:paraId="22D51849" w14:textId="77777777" w:rsidR="00F358F1" w:rsidRDefault="00C375D7">
            <w:pPr>
              <w:spacing w:line="290" w:lineRule="auto"/>
            </w:pPr>
            <w:r>
              <w:rPr>
                <w:rFonts w:ascii="Arial" w:eastAsia="Arial" w:hAnsi="Arial" w:cs="Arial"/>
                <w:sz w:val="18"/>
              </w:rPr>
              <w:t>Prozess-App</w:t>
            </w:r>
          </w:p>
        </w:tc>
        <w:tc>
          <w:tcPr>
            <w:tcW w:w="6426" w:type="dxa"/>
            <w:tcMar>
              <w:top w:w="90" w:type="dxa"/>
              <w:left w:w="120" w:type="dxa"/>
              <w:bottom w:w="90" w:type="dxa"/>
              <w:right w:w="120" w:type="dxa"/>
            </w:tcMar>
          </w:tcPr>
          <w:p w14:paraId="64117026" w14:textId="77777777" w:rsidR="00F358F1" w:rsidRDefault="00C375D7">
            <w:pPr>
              <w:spacing w:line="290" w:lineRule="auto"/>
            </w:pPr>
            <w:r>
              <w:rPr>
                <w:rFonts w:ascii="Arial" w:eastAsia="Arial" w:hAnsi="Arial" w:cs="Arial"/>
                <w:sz w:val="18"/>
              </w:rPr>
              <w:t>App-Name/Version __________    Ablageort der App-Anleitung __________</w:t>
            </w:r>
          </w:p>
        </w:tc>
      </w:tr>
      <w:tr w:rsidR="00F358F1" w14:paraId="2CE65125" w14:textId="77777777">
        <w:tblPrEx>
          <w:tblCellMar>
            <w:top w:w="0" w:type="dxa"/>
            <w:bottom w:w="0" w:type="dxa"/>
          </w:tblCellMar>
        </w:tblPrEx>
        <w:trPr>
          <w:cantSplit/>
        </w:trPr>
        <w:tc>
          <w:tcPr>
            <w:tcW w:w="3212" w:type="dxa"/>
            <w:tcMar>
              <w:top w:w="90" w:type="dxa"/>
              <w:left w:w="120" w:type="dxa"/>
              <w:bottom w:w="90" w:type="dxa"/>
              <w:right w:w="120" w:type="dxa"/>
            </w:tcMar>
          </w:tcPr>
          <w:p w14:paraId="369F4FAE" w14:textId="77777777" w:rsidR="00F358F1" w:rsidRDefault="00C375D7">
            <w:pPr>
              <w:spacing w:line="290" w:lineRule="auto"/>
            </w:pPr>
            <w:r>
              <w:rPr>
                <w:rFonts w:ascii="Arial" w:eastAsia="Arial" w:hAnsi="Arial" w:cs="Arial"/>
                <w:sz w:val="18"/>
              </w:rPr>
              <w:t>Referenzarbeit</w:t>
            </w:r>
          </w:p>
        </w:tc>
        <w:tc>
          <w:tcPr>
            <w:tcW w:w="6426" w:type="dxa"/>
            <w:tcMar>
              <w:top w:w="90" w:type="dxa"/>
              <w:left w:w="120" w:type="dxa"/>
              <w:bottom w:w="90" w:type="dxa"/>
              <w:right w:w="120" w:type="dxa"/>
            </w:tcMar>
          </w:tcPr>
          <w:p w14:paraId="18C08621" w14:textId="77777777" w:rsidR="00F358F1" w:rsidRDefault="00C375D7">
            <w:pPr>
              <w:spacing w:line="290" w:lineRule="auto"/>
            </w:pPr>
            <w:r>
              <w:rPr>
                <w:rFonts w:ascii="Arial" w:eastAsia="Arial" w:hAnsi="Arial" w:cs="Arial"/>
                <w:sz w:val="18"/>
              </w:rPr>
              <w:t>Referenzwerkstück __________    Rezept __________    Annahmekriterien __________</w:t>
            </w:r>
          </w:p>
        </w:tc>
      </w:tr>
      <w:tr w:rsidR="00F358F1" w14:paraId="20B91EA4" w14:textId="77777777">
        <w:tblPrEx>
          <w:tblCellMar>
            <w:top w:w="0" w:type="dxa"/>
            <w:bottom w:w="0" w:type="dxa"/>
          </w:tblCellMar>
        </w:tblPrEx>
        <w:trPr>
          <w:cantSplit/>
        </w:trPr>
        <w:tc>
          <w:tcPr>
            <w:tcW w:w="3212" w:type="dxa"/>
            <w:tcMar>
              <w:top w:w="90" w:type="dxa"/>
              <w:left w:w="120" w:type="dxa"/>
              <w:bottom w:w="90" w:type="dxa"/>
              <w:right w:w="120" w:type="dxa"/>
            </w:tcMar>
          </w:tcPr>
          <w:p w14:paraId="1AC3B1EA" w14:textId="77777777" w:rsidR="00F358F1" w:rsidRDefault="00C375D7">
            <w:pPr>
              <w:spacing w:line="290" w:lineRule="auto"/>
            </w:pPr>
            <w:r>
              <w:rPr>
                <w:rFonts w:ascii="Arial" w:eastAsia="Arial" w:hAnsi="Arial" w:cs="Arial"/>
                <w:sz w:val="18"/>
              </w:rPr>
              <w:t>Ergebnisspeicherung</w:t>
            </w:r>
          </w:p>
        </w:tc>
        <w:tc>
          <w:tcPr>
            <w:tcW w:w="6426" w:type="dxa"/>
            <w:tcMar>
              <w:top w:w="90" w:type="dxa"/>
              <w:left w:w="120" w:type="dxa"/>
              <w:bottom w:w="90" w:type="dxa"/>
              <w:right w:w="120" w:type="dxa"/>
            </w:tcMar>
          </w:tcPr>
          <w:p w14:paraId="608D1DB2" w14:textId="77777777" w:rsidR="00F358F1" w:rsidRDefault="00C375D7">
            <w:pPr>
              <w:spacing w:line="290" w:lineRule="auto"/>
            </w:pPr>
            <w:r>
              <w:rPr>
                <w:rFonts w:ascii="Arial" w:eastAsia="Arial" w:hAnsi="Arial" w:cs="Arial"/>
                <w:sz w:val="18"/>
              </w:rPr>
              <w:t>Speicher-/Abrufort ______________________</w:t>
            </w:r>
          </w:p>
        </w:tc>
      </w:tr>
      <w:tr w:rsidR="00F358F1" w14:paraId="7B719A26" w14:textId="77777777">
        <w:tblPrEx>
          <w:tblCellMar>
            <w:top w:w="0" w:type="dxa"/>
            <w:bottom w:w="0" w:type="dxa"/>
          </w:tblCellMar>
        </w:tblPrEx>
        <w:trPr>
          <w:cantSplit/>
        </w:trPr>
        <w:tc>
          <w:tcPr>
            <w:tcW w:w="3212" w:type="dxa"/>
            <w:tcMar>
              <w:top w:w="90" w:type="dxa"/>
              <w:left w:w="120" w:type="dxa"/>
              <w:bottom w:w="90" w:type="dxa"/>
              <w:right w:w="120" w:type="dxa"/>
            </w:tcMar>
          </w:tcPr>
          <w:p w14:paraId="78D93F68" w14:textId="77777777" w:rsidR="00F358F1" w:rsidRDefault="00C375D7">
            <w:pPr>
              <w:spacing w:line="290" w:lineRule="auto"/>
            </w:pPr>
            <w:r>
              <w:rPr>
                <w:rFonts w:ascii="Arial" w:eastAsia="Arial" w:hAnsi="Arial" w:cs="Arial"/>
                <w:sz w:val="18"/>
              </w:rPr>
              <w:t>Zuständige Personen</w:t>
            </w:r>
          </w:p>
        </w:tc>
        <w:tc>
          <w:tcPr>
            <w:tcW w:w="6426" w:type="dxa"/>
            <w:tcMar>
              <w:top w:w="90" w:type="dxa"/>
              <w:left w:w="120" w:type="dxa"/>
              <w:bottom w:w="90" w:type="dxa"/>
              <w:right w:w="120" w:type="dxa"/>
            </w:tcMar>
          </w:tcPr>
          <w:p w14:paraId="41628413" w14:textId="77777777" w:rsidR="00F358F1" w:rsidRDefault="00C375D7">
            <w:pPr>
              <w:spacing w:line="290" w:lineRule="auto"/>
            </w:pPr>
            <w:r>
              <w:rPr>
                <w:rFonts w:ascii="Arial" w:eastAsia="Arial" w:hAnsi="Arial" w:cs="Arial"/>
                <w:sz w:val="18"/>
              </w:rPr>
              <w:t>Kontovergabe __________    Installation __________    Bediener __________</w:t>
            </w:r>
          </w:p>
        </w:tc>
      </w:tr>
      <w:tr w:rsidR="00F358F1" w14:paraId="36350AFD" w14:textId="77777777">
        <w:tblPrEx>
          <w:tblCellMar>
            <w:top w:w="0" w:type="dxa"/>
            <w:bottom w:w="0" w:type="dxa"/>
          </w:tblCellMar>
        </w:tblPrEx>
        <w:trPr>
          <w:cantSplit/>
        </w:trPr>
        <w:tc>
          <w:tcPr>
            <w:tcW w:w="3212" w:type="dxa"/>
            <w:tcMar>
              <w:top w:w="90" w:type="dxa"/>
              <w:left w:w="120" w:type="dxa"/>
              <w:bottom w:w="90" w:type="dxa"/>
              <w:right w:w="120" w:type="dxa"/>
            </w:tcMar>
          </w:tcPr>
          <w:p w14:paraId="5033AE6C" w14:textId="77777777" w:rsidR="00F358F1" w:rsidRDefault="00C375D7">
            <w:pPr>
              <w:spacing w:line="290" w:lineRule="auto"/>
            </w:pPr>
            <w:r>
              <w:rPr>
                <w:rFonts w:ascii="Arial" w:eastAsia="Arial" w:hAnsi="Arial" w:cs="Arial"/>
                <w:sz w:val="18"/>
              </w:rPr>
              <w:t>Servicekontakt</w:t>
            </w:r>
          </w:p>
        </w:tc>
        <w:tc>
          <w:tcPr>
            <w:tcW w:w="6426" w:type="dxa"/>
            <w:tcMar>
              <w:top w:w="90" w:type="dxa"/>
              <w:left w:w="120" w:type="dxa"/>
              <w:bottom w:w="90" w:type="dxa"/>
              <w:right w:w="120" w:type="dxa"/>
            </w:tcMar>
          </w:tcPr>
          <w:p w14:paraId="69B74092" w14:textId="77777777" w:rsidR="00F358F1" w:rsidRDefault="00C375D7">
            <w:pPr>
              <w:spacing w:line="290" w:lineRule="auto"/>
            </w:pPr>
            <w:r>
              <w:rPr>
                <w:rFonts w:ascii="Arial" w:eastAsia="Arial" w:hAnsi="Arial" w:cs="Arial"/>
                <w:sz w:val="18"/>
              </w:rPr>
              <w:t>______________________</w:t>
            </w:r>
          </w:p>
        </w:tc>
      </w:tr>
      <w:tr w:rsidR="00F358F1" w14:paraId="61C04596" w14:textId="77777777">
        <w:tblPrEx>
          <w:tblCellMar>
            <w:top w:w="0" w:type="dxa"/>
            <w:bottom w:w="0" w:type="dxa"/>
          </w:tblCellMar>
        </w:tblPrEx>
        <w:trPr>
          <w:cantSplit/>
        </w:trPr>
        <w:tc>
          <w:tcPr>
            <w:tcW w:w="3212" w:type="dxa"/>
            <w:tcMar>
              <w:top w:w="90" w:type="dxa"/>
              <w:left w:w="120" w:type="dxa"/>
              <w:bottom w:w="90" w:type="dxa"/>
              <w:right w:w="120" w:type="dxa"/>
            </w:tcMar>
          </w:tcPr>
          <w:p w14:paraId="2BF35F9B" w14:textId="77777777" w:rsidR="00F358F1" w:rsidRDefault="00C375D7">
            <w:pPr>
              <w:spacing w:line="290" w:lineRule="auto"/>
            </w:pPr>
            <w:r>
              <w:rPr>
                <w:rFonts w:ascii="Arial" w:eastAsia="Arial" w:hAnsi="Arial" w:cs="Arial"/>
                <w:sz w:val="18"/>
              </w:rPr>
              <w:t>Installations-/Übergabedatum</w:t>
            </w:r>
          </w:p>
        </w:tc>
        <w:tc>
          <w:tcPr>
            <w:tcW w:w="6426" w:type="dxa"/>
            <w:tcMar>
              <w:top w:w="90" w:type="dxa"/>
              <w:left w:w="120" w:type="dxa"/>
              <w:bottom w:w="90" w:type="dxa"/>
              <w:right w:w="120" w:type="dxa"/>
            </w:tcMar>
          </w:tcPr>
          <w:p w14:paraId="32A79307" w14:textId="77777777" w:rsidR="00F358F1" w:rsidRDefault="00C375D7">
            <w:pPr>
              <w:spacing w:line="290" w:lineRule="auto"/>
            </w:pPr>
            <w:r>
              <w:rPr>
                <w:rFonts w:ascii="Arial" w:eastAsia="Arial" w:hAnsi="Arial" w:cs="Arial"/>
                <w:sz w:val="18"/>
              </w:rPr>
              <w:t>____.____.20____</w:t>
            </w:r>
          </w:p>
        </w:tc>
      </w:tr>
    </w:tbl>
    <w:p w14:paraId="283A87BA" w14:textId="77777777" w:rsidR="00F358F1" w:rsidRDefault="00F358F1">
      <w:pPr>
        <w:spacing w:after="120" w:line="240" w:lineRule="auto"/>
      </w:pPr>
    </w:p>
    <w:p w14:paraId="6875A430" w14:textId="77777777" w:rsidR="00F358F1" w:rsidRDefault="00C375D7">
      <w:pPr>
        <w:pStyle w:val="2"/>
        <w:spacing w:before="360" w:after="140"/>
      </w:pPr>
      <w:bookmarkStart w:id="54" w:name="_sec54"/>
      <w:r>
        <w:rPr>
          <w:rFonts w:ascii="Arial" w:eastAsia="Arial" w:hAnsi="Arial" w:cs="Arial"/>
        </w:rPr>
        <w:t>B Übergabe-Checkliste</w:t>
      </w:r>
      <w:bookmarkEnd w:id="54"/>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900"/>
        <w:gridCol w:w="6492"/>
        <w:gridCol w:w="2246"/>
      </w:tblGrid>
      <w:tr w:rsidR="00F358F1" w14:paraId="41F626C1"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0428B96E" w14:textId="77777777" w:rsidR="00F358F1" w:rsidRDefault="00C375D7">
            <w:pPr>
              <w:spacing w:line="290" w:lineRule="auto"/>
            </w:pPr>
            <w:r>
              <w:rPr>
                <w:rFonts w:ascii="Arial" w:eastAsia="Arial" w:hAnsi="Arial" w:cs="Arial"/>
                <w:b/>
                <w:color w:val="FFFFFF"/>
                <w:sz w:val="18"/>
              </w:rPr>
              <w:t>Nr.</w:t>
            </w:r>
          </w:p>
        </w:tc>
        <w:tc>
          <w:tcPr>
            <w:tcW w:w="6492" w:type="dxa"/>
            <w:shd w:val="clear" w:color="auto" w:fill="1F2933"/>
            <w:tcMar>
              <w:top w:w="90" w:type="dxa"/>
              <w:left w:w="120" w:type="dxa"/>
              <w:bottom w:w="90" w:type="dxa"/>
              <w:right w:w="120" w:type="dxa"/>
            </w:tcMar>
            <w:vAlign w:val="center"/>
          </w:tcPr>
          <w:p w14:paraId="295E6B55" w14:textId="77777777" w:rsidR="00F358F1" w:rsidRDefault="00C375D7">
            <w:pPr>
              <w:spacing w:line="290" w:lineRule="auto"/>
            </w:pPr>
            <w:r>
              <w:rPr>
                <w:rFonts w:ascii="Arial" w:eastAsia="Arial" w:hAnsi="Arial" w:cs="Arial"/>
                <w:b/>
                <w:color w:val="FFFFFF"/>
                <w:sz w:val="18"/>
              </w:rPr>
              <w:t>Prüfpunkt</w:t>
            </w:r>
          </w:p>
        </w:tc>
        <w:tc>
          <w:tcPr>
            <w:tcW w:w="2246" w:type="dxa"/>
            <w:shd w:val="clear" w:color="auto" w:fill="1F2933"/>
            <w:tcMar>
              <w:top w:w="90" w:type="dxa"/>
              <w:left w:w="120" w:type="dxa"/>
              <w:bottom w:w="90" w:type="dxa"/>
              <w:right w:w="120" w:type="dxa"/>
            </w:tcMar>
            <w:vAlign w:val="center"/>
          </w:tcPr>
          <w:p w14:paraId="26486277" w14:textId="77777777" w:rsidR="00F358F1" w:rsidRDefault="00C375D7">
            <w:pPr>
              <w:spacing w:line="290" w:lineRule="auto"/>
            </w:pPr>
            <w:r>
              <w:rPr>
                <w:rFonts w:ascii="Arial" w:eastAsia="Arial" w:hAnsi="Arial" w:cs="Arial"/>
                <w:b/>
                <w:color w:val="FFFFFF"/>
                <w:sz w:val="18"/>
              </w:rPr>
              <w:t>Ergebnis</w:t>
            </w:r>
          </w:p>
        </w:tc>
      </w:tr>
      <w:tr w:rsidR="00F358F1" w14:paraId="114AE565" w14:textId="77777777">
        <w:tblPrEx>
          <w:tblCellMar>
            <w:top w:w="0" w:type="dxa"/>
            <w:bottom w:w="0" w:type="dxa"/>
          </w:tblCellMar>
        </w:tblPrEx>
        <w:trPr>
          <w:cantSplit/>
        </w:trPr>
        <w:tc>
          <w:tcPr>
            <w:tcW w:w="900" w:type="dxa"/>
            <w:tcMar>
              <w:top w:w="90" w:type="dxa"/>
              <w:left w:w="120" w:type="dxa"/>
              <w:bottom w:w="90" w:type="dxa"/>
              <w:right w:w="120" w:type="dxa"/>
            </w:tcMar>
          </w:tcPr>
          <w:p w14:paraId="1B398472" w14:textId="77777777" w:rsidR="00F358F1" w:rsidRDefault="00C375D7">
            <w:pPr>
              <w:spacing w:line="290" w:lineRule="auto"/>
            </w:pPr>
            <w:r>
              <w:rPr>
                <w:rFonts w:ascii="Arial" w:eastAsia="Arial" w:hAnsi="Arial" w:cs="Arial"/>
                <w:sz w:val="18"/>
              </w:rPr>
              <w:t>1</w:t>
            </w:r>
          </w:p>
        </w:tc>
        <w:tc>
          <w:tcPr>
            <w:tcW w:w="6492" w:type="dxa"/>
            <w:tcMar>
              <w:top w:w="90" w:type="dxa"/>
              <w:left w:w="120" w:type="dxa"/>
              <w:bottom w:w="90" w:type="dxa"/>
              <w:right w:w="120" w:type="dxa"/>
            </w:tcMar>
          </w:tcPr>
          <w:p w14:paraId="089AC416" w14:textId="77777777" w:rsidR="00F358F1" w:rsidRDefault="00C375D7">
            <w:pPr>
              <w:spacing w:line="290" w:lineRule="auto"/>
            </w:pPr>
            <w:r>
              <w:rPr>
                <w:rFonts w:ascii="Arial" w:eastAsia="Arial" w:hAnsi="Arial" w:cs="Arial"/>
                <w:sz w:val="18"/>
              </w:rPr>
              <w:t>Montage, Verkabelung und Kollisionsfreiheit im Arbeitsbereich des Roboters wurden geprüft.</w:t>
            </w:r>
          </w:p>
        </w:tc>
        <w:tc>
          <w:tcPr>
            <w:tcW w:w="2246" w:type="dxa"/>
            <w:tcMar>
              <w:top w:w="90" w:type="dxa"/>
              <w:left w:w="120" w:type="dxa"/>
              <w:bottom w:w="90" w:type="dxa"/>
              <w:right w:w="120" w:type="dxa"/>
            </w:tcMar>
          </w:tcPr>
          <w:p w14:paraId="34613C16" w14:textId="77777777" w:rsidR="00F358F1" w:rsidRDefault="00C375D7">
            <w:pPr>
              <w:spacing w:line="290" w:lineRule="auto"/>
            </w:pPr>
            <w:r>
              <w:rPr>
                <w:rFonts w:ascii="Arial" w:eastAsia="Arial" w:hAnsi="Arial" w:cs="Arial"/>
                <w:sz w:val="18"/>
              </w:rPr>
              <w:t>□ Erledigt   □ Offen</w:t>
            </w:r>
          </w:p>
        </w:tc>
      </w:tr>
      <w:tr w:rsidR="00F358F1" w14:paraId="36A4D4CE" w14:textId="77777777">
        <w:tblPrEx>
          <w:tblCellMar>
            <w:top w:w="0" w:type="dxa"/>
            <w:bottom w:w="0" w:type="dxa"/>
          </w:tblCellMar>
        </w:tblPrEx>
        <w:trPr>
          <w:cantSplit/>
        </w:trPr>
        <w:tc>
          <w:tcPr>
            <w:tcW w:w="900" w:type="dxa"/>
            <w:tcMar>
              <w:top w:w="90" w:type="dxa"/>
              <w:left w:w="120" w:type="dxa"/>
              <w:bottom w:w="90" w:type="dxa"/>
              <w:right w:w="120" w:type="dxa"/>
            </w:tcMar>
          </w:tcPr>
          <w:p w14:paraId="014F1F86" w14:textId="77777777" w:rsidR="00F358F1" w:rsidRDefault="00C375D7">
            <w:pPr>
              <w:spacing w:line="290" w:lineRule="auto"/>
            </w:pPr>
            <w:r>
              <w:rPr>
                <w:rFonts w:ascii="Arial" w:eastAsia="Arial" w:hAnsi="Arial" w:cs="Arial"/>
                <w:sz w:val="18"/>
              </w:rPr>
              <w:t>2</w:t>
            </w:r>
          </w:p>
        </w:tc>
        <w:tc>
          <w:tcPr>
            <w:tcW w:w="6492" w:type="dxa"/>
            <w:tcMar>
              <w:top w:w="90" w:type="dxa"/>
              <w:left w:w="120" w:type="dxa"/>
              <w:bottom w:w="90" w:type="dxa"/>
              <w:right w:w="120" w:type="dxa"/>
            </w:tcMar>
          </w:tcPr>
          <w:p w14:paraId="53790443" w14:textId="77777777" w:rsidR="00F358F1" w:rsidRDefault="00C375D7">
            <w:pPr>
              <w:spacing w:line="290" w:lineRule="auto"/>
            </w:pPr>
            <w:r>
              <w:rPr>
                <w:rFonts w:ascii="Arial" w:eastAsia="Arial" w:hAnsi="Arial" w:cs="Arial"/>
                <w:sz w:val="18"/>
              </w:rPr>
              <w:t>Zugriff und Anmeldung über die Adresse auf der Karte wurden durchgeführt; Kamera und Roboter zeigen "Verbunden".</w:t>
            </w:r>
          </w:p>
        </w:tc>
        <w:tc>
          <w:tcPr>
            <w:tcW w:w="2246" w:type="dxa"/>
            <w:tcMar>
              <w:top w:w="90" w:type="dxa"/>
              <w:left w:w="120" w:type="dxa"/>
              <w:bottom w:w="90" w:type="dxa"/>
              <w:right w:w="120" w:type="dxa"/>
            </w:tcMar>
          </w:tcPr>
          <w:p w14:paraId="64A55B1A" w14:textId="77777777" w:rsidR="00F358F1" w:rsidRDefault="00C375D7">
            <w:pPr>
              <w:spacing w:line="290" w:lineRule="auto"/>
            </w:pPr>
            <w:r>
              <w:rPr>
                <w:rFonts w:ascii="Arial" w:eastAsia="Arial" w:hAnsi="Arial" w:cs="Arial"/>
                <w:sz w:val="18"/>
              </w:rPr>
              <w:t>□ Erledigt   □ Offen</w:t>
            </w:r>
          </w:p>
        </w:tc>
      </w:tr>
      <w:tr w:rsidR="00F358F1" w14:paraId="12294867" w14:textId="77777777">
        <w:tblPrEx>
          <w:tblCellMar>
            <w:top w:w="0" w:type="dxa"/>
            <w:bottom w:w="0" w:type="dxa"/>
          </w:tblCellMar>
        </w:tblPrEx>
        <w:trPr>
          <w:cantSplit/>
        </w:trPr>
        <w:tc>
          <w:tcPr>
            <w:tcW w:w="900" w:type="dxa"/>
            <w:tcMar>
              <w:top w:w="90" w:type="dxa"/>
              <w:left w:w="120" w:type="dxa"/>
              <w:bottom w:w="90" w:type="dxa"/>
              <w:right w:w="120" w:type="dxa"/>
            </w:tcMar>
          </w:tcPr>
          <w:p w14:paraId="6C84ACF0" w14:textId="77777777" w:rsidR="00F358F1" w:rsidRDefault="00C375D7">
            <w:pPr>
              <w:spacing w:line="290" w:lineRule="auto"/>
            </w:pPr>
            <w:r>
              <w:rPr>
                <w:rFonts w:ascii="Arial" w:eastAsia="Arial" w:hAnsi="Arial" w:cs="Arial"/>
                <w:sz w:val="18"/>
              </w:rPr>
              <w:t>3</w:t>
            </w:r>
          </w:p>
        </w:tc>
        <w:tc>
          <w:tcPr>
            <w:tcW w:w="6492" w:type="dxa"/>
            <w:tcMar>
              <w:top w:w="90" w:type="dxa"/>
              <w:left w:w="120" w:type="dxa"/>
              <w:bottom w:w="90" w:type="dxa"/>
              <w:right w:w="120" w:type="dxa"/>
            </w:tcMar>
          </w:tcPr>
          <w:p w14:paraId="38EB65AE" w14:textId="77777777" w:rsidR="00F358F1" w:rsidRDefault="00C375D7">
            <w:pPr>
              <w:spacing w:line="290" w:lineRule="auto"/>
            </w:pPr>
            <w:r>
              <w:rPr>
                <w:rFonts w:ascii="Arial" w:eastAsia="Arial" w:hAnsi="Arial" w:cs="Arial"/>
                <w:sz w:val="18"/>
              </w:rPr>
              <w:t>Nach der Kalibrierung entspricht das Ergebnis des Referenzwerkstücks den Annahmekriterien.</w:t>
            </w:r>
          </w:p>
        </w:tc>
        <w:tc>
          <w:tcPr>
            <w:tcW w:w="2246" w:type="dxa"/>
            <w:tcMar>
              <w:top w:w="90" w:type="dxa"/>
              <w:left w:w="120" w:type="dxa"/>
              <w:bottom w:w="90" w:type="dxa"/>
              <w:right w:w="120" w:type="dxa"/>
            </w:tcMar>
          </w:tcPr>
          <w:p w14:paraId="39A88CAB" w14:textId="77777777" w:rsidR="00F358F1" w:rsidRDefault="00C375D7">
            <w:pPr>
              <w:spacing w:line="290" w:lineRule="auto"/>
            </w:pPr>
            <w:r>
              <w:rPr>
                <w:rFonts w:ascii="Arial" w:eastAsia="Arial" w:hAnsi="Arial" w:cs="Arial"/>
                <w:sz w:val="18"/>
              </w:rPr>
              <w:t>□ Erledigt   □ Offen</w:t>
            </w:r>
          </w:p>
        </w:tc>
      </w:tr>
      <w:tr w:rsidR="00F358F1" w14:paraId="2FB130BF" w14:textId="77777777">
        <w:tblPrEx>
          <w:tblCellMar>
            <w:top w:w="0" w:type="dxa"/>
            <w:bottom w:w="0" w:type="dxa"/>
          </w:tblCellMar>
        </w:tblPrEx>
        <w:trPr>
          <w:cantSplit/>
        </w:trPr>
        <w:tc>
          <w:tcPr>
            <w:tcW w:w="900" w:type="dxa"/>
            <w:tcMar>
              <w:top w:w="90" w:type="dxa"/>
              <w:left w:w="120" w:type="dxa"/>
              <w:bottom w:w="90" w:type="dxa"/>
              <w:right w:w="120" w:type="dxa"/>
            </w:tcMar>
          </w:tcPr>
          <w:p w14:paraId="54CB4772" w14:textId="77777777" w:rsidR="00F358F1" w:rsidRDefault="00C375D7">
            <w:pPr>
              <w:spacing w:line="290" w:lineRule="auto"/>
            </w:pPr>
            <w:r>
              <w:rPr>
                <w:rFonts w:ascii="Arial" w:eastAsia="Arial" w:hAnsi="Arial" w:cs="Arial"/>
                <w:sz w:val="18"/>
              </w:rPr>
              <w:t>4</w:t>
            </w:r>
          </w:p>
        </w:tc>
        <w:tc>
          <w:tcPr>
            <w:tcW w:w="6492" w:type="dxa"/>
            <w:tcMar>
              <w:top w:w="90" w:type="dxa"/>
              <w:left w:w="120" w:type="dxa"/>
              <w:bottom w:w="90" w:type="dxa"/>
              <w:right w:w="120" w:type="dxa"/>
            </w:tcMar>
          </w:tcPr>
          <w:p w14:paraId="1580CAD1" w14:textId="77777777" w:rsidR="00F358F1" w:rsidRDefault="00C375D7">
            <w:pPr>
              <w:spacing w:line="290" w:lineRule="auto"/>
            </w:pPr>
            <w:r>
              <w:rPr>
                <w:rFonts w:ascii="Arial" w:eastAsia="Arial" w:hAnsi="Arial" w:cs="Arial"/>
                <w:sz w:val="18"/>
              </w:rPr>
              <w:t>Speichern/Abrufen von Ergebnissen, Stoppen des Prozesses und Ausschalten des Geräts wurden gemeinsam mit dem Bediener durchgeführt.</w:t>
            </w:r>
          </w:p>
        </w:tc>
        <w:tc>
          <w:tcPr>
            <w:tcW w:w="2246" w:type="dxa"/>
            <w:tcMar>
              <w:top w:w="90" w:type="dxa"/>
              <w:left w:w="120" w:type="dxa"/>
              <w:bottom w:w="90" w:type="dxa"/>
              <w:right w:w="120" w:type="dxa"/>
            </w:tcMar>
          </w:tcPr>
          <w:p w14:paraId="08F164B5" w14:textId="77777777" w:rsidR="00F358F1" w:rsidRDefault="00C375D7">
            <w:pPr>
              <w:spacing w:line="290" w:lineRule="auto"/>
            </w:pPr>
            <w:r>
              <w:rPr>
                <w:rFonts w:ascii="Arial" w:eastAsia="Arial" w:hAnsi="Arial" w:cs="Arial"/>
                <w:sz w:val="18"/>
              </w:rPr>
              <w:t>□ Erledigt   □ Offen</w:t>
            </w:r>
          </w:p>
        </w:tc>
      </w:tr>
      <w:tr w:rsidR="00F358F1" w14:paraId="2D68EABB" w14:textId="77777777">
        <w:tblPrEx>
          <w:tblCellMar>
            <w:top w:w="0" w:type="dxa"/>
            <w:bottom w:w="0" w:type="dxa"/>
          </w:tblCellMar>
        </w:tblPrEx>
        <w:trPr>
          <w:cantSplit/>
        </w:trPr>
        <w:tc>
          <w:tcPr>
            <w:tcW w:w="900" w:type="dxa"/>
            <w:tcMar>
              <w:top w:w="90" w:type="dxa"/>
              <w:left w:w="120" w:type="dxa"/>
              <w:bottom w:w="90" w:type="dxa"/>
              <w:right w:w="120" w:type="dxa"/>
            </w:tcMar>
          </w:tcPr>
          <w:p w14:paraId="3BA7E3AE" w14:textId="77777777" w:rsidR="00F358F1" w:rsidRDefault="00C375D7">
            <w:pPr>
              <w:spacing w:line="290" w:lineRule="auto"/>
            </w:pPr>
            <w:r>
              <w:rPr>
                <w:rFonts w:ascii="Arial" w:eastAsia="Arial" w:hAnsi="Arial" w:cs="Arial"/>
                <w:sz w:val="18"/>
              </w:rPr>
              <w:t>5</w:t>
            </w:r>
          </w:p>
        </w:tc>
        <w:tc>
          <w:tcPr>
            <w:tcW w:w="6492" w:type="dxa"/>
            <w:tcMar>
              <w:top w:w="90" w:type="dxa"/>
              <w:left w:w="120" w:type="dxa"/>
              <w:bottom w:w="90" w:type="dxa"/>
              <w:right w:w="120" w:type="dxa"/>
            </w:tcMar>
          </w:tcPr>
          <w:p w14:paraId="32D67150" w14:textId="77777777" w:rsidR="00F358F1" w:rsidRDefault="00C375D7">
            <w:pPr>
              <w:spacing w:line="290" w:lineRule="auto"/>
            </w:pPr>
            <w:r>
              <w:rPr>
                <w:rFonts w:ascii="Arial" w:eastAsia="Arial" w:hAnsi="Arial" w:cs="Arial"/>
                <w:sz w:val="18"/>
              </w:rPr>
              <w:t>Die Installationsdatenkarte wurde ausgefüllt und dem Bediener übergeben.</w:t>
            </w:r>
          </w:p>
        </w:tc>
        <w:tc>
          <w:tcPr>
            <w:tcW w:w="2246" w:type="dxa"/>
            <w:tcMar>
              <w:top w:w="90" w:type="dxa"/>
              <w:left w:w="120" w:type="dxa"/>
              <w:bottom w:w="90" w:type="dxa"/>
              <w:right w:w="120" w:type="dxa"/>
            </w:tcMar>
          </w:tcPr>
          <w:p w14:paraId="67C5E180" w14:textId="77777777" w:rsidR="00F358F1" w:rsidRDefault="00C375D7">
            <w:pPr>
              <w:spacing w:line="290" w:lineRule="auto"/>
            </w:pPr>
            <w:r>
              <w:rPr>
                <w:rFonts w:ascii="Arial" w:eastAsia="Arial" w:hAnsi="Arial" w:cs="Arial"/>
                <w:sz w:val="18"/>
              </w:rPr>
              <w:t>□ Erledigt   □ Offen</w:t>
            </w:r>
          </w:p>
        </w:tc>
      </w:tr>
    </w:tbl>
    <w:p w14:paraId="2D01CBBF" w14:textId="77777777" w:rsidR="00F358F1" w:rsidRDefault="00F358F1">
      <w:pPr>
        <w:spacing w:after="120" w:line="240" w:lineRule="auto"/>
      </w:pPr>
    </w:p>
    <w:p w14:paraId="38F220A0" w14:textId="77777777" w:rsidR="00F358F1" w:rsidRDefault="00C375D7">
      <w:pPr>
        <w:spacing w:after="140"/>
      </w:pPr>
      <w:r>
        <w:rPr>
          <w:rFonts w:ascii="Arial" w:eastAsia="Arial" w:hAnsi="Arial" w:cs="Arial"/>
        </w:rPr>
        <w:t>Offene Punkte und Besonderheiten sind im Übergabeprotokoll vor Ort zu vermerken.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000" w:firstRow="0" w:lastRow="0" w:firstColumn="0" w:lastColumn="0" w:noHBand="0" w:noVBand="0"/>
      </w:tblPr>
      <w:tblGrid>
        <w:gridCol w:w="2500"/>
        <w:gridCol w:w="7138"/>
      </w:tblGrid>
      <w:tr w:rsidR="00F358F1" w14:paraId="2FBCF4D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BDA637B" w14:textId="77777777" w:rsidR="00F358F1" w:rsidRDefault="00C375D7">
            <w:pPr>
              <w:spacing w:line="290" w:lineRule="auto"/>
            </w:pPr>
            <w:r>
              <w:rPr>
                <w:rFonts w:ascii="Arial" w:eastAsia="Arial" w:hAnsi="Arial" w:cs="Arial"/>
                <w:b/>
                <w:sz w:val="18"/>
              </w:rPr>
              <w:t>Installateur</w:t>
            </w:r>
          </w:p>
        </w:tc>
        <w:tc>
          <w:tcPr>
            <w:tcW w:w="7138" w:type="dxa"/>
            <w:tcMar>
              <w:top w:w="90" w:type="dxa"/>
              <w:left w:w="120" w:type="dxa"/>
              <w:bottom w:w="90" w:type="dxa"/>
              <w:right w:w="120" w:type="dxa"/>
            </w:tcMar>
          </w:tcPr>
          <w:p w14:paraId="442738DB" w14:textId="77777777" w:rsidR="00F358F1" w:rsidRDefault="00C375D7">
            <w:pPr>
              <w:spacing w:line="290" w:lineRule="auto"/>
            </w:pPr>
            <w:r>
              <w:rPr>
                <w:rFonts w:ascii="Arial" w:eastAsia="Arial" w:hAnsi="Arial" w:cs="Arial"/>
                <w:sz w:val="18"/>
              </w:rPr>
              <w:t>Name ____________    Unterschrift ____________    Datum ____________</w:t>
            </w:r>
          </w:p>
        </w:tc>
      </w:tr>
      <w:tr w:rsidR="00F358F1" w14:paraId="04C3355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F0A8AD0" w14:textId="77777777" w:rsidR="00F358F1" w:rsidRDefault="00C375D7">
            <w:pPr>
              <w:spacing w:line="290" w:lineRule="auto"/>
            </w:pPr>
            <w:r>
              <w:rPr>
                <w:rFonts w:ascii="Arial" w:eastAsia="Arial" w:hAnsi="Arial" w:cs="Arial"/>
                <w:b/>
                <w:sz w:val="18"/>
              </w:rPr>
              <w:t>Übernehmer</w:t>
            </w:r>
          </w:p>
        </w:tc>
        <w:tc>
          <w:tcPr>
            <w:tcW w:w="7138" w:type="dxa"/>
            <w:tcMar>
              <w:top w:w="90" w:type="dxa"/>
              <w:left w:w="120" w:type="dxa"/>
              <w:bottom w:w="90" w:type="dxa"/>
              <w:right w:w="120" w:type="dxa"/>
            </w:tcMar>
          </w:tcPr>
          <w:p w14:paraId="527C472C" w14:textId="77777777" w:rsidR="00F358F1" w:rsidRDefault="00C375D7">
            <w:pPr>
              <w:spacing w:line="290" w:lineRule="auto"/>
            </w:pPr>
            <w:r>
              <w:rPr>
                <w:rFonts w:ascii="Arial" w:eastAsia="Arial" w:hAnsi="Arial" w:cs="Arial"/>
                <w:sz w:val="18"/>
              </w:rPr>
              <w:t>Name ____________    Unterschrift ____________    Datum ____________</w:t>
            </w:r>
          </w:p>
        </w:tc>
      </w:tr>
    </w:tbl>
    <w:p w14:paraId="4FE1C942" w14:textId="77777777" w:rsidR="00F358F1" w:rsidRDefault="00F358F1">
      <w:pPr>
        <w:spacing w:after="120" w:line="240" w:lineRule="auto"/>
      </w:pPr>
    </w:p>
    <w:p w14:paraId="23F2B87A" w14:textId="77777777" w:rsidR="00F358F1" w:rsidRDefault="00F358F1">
      <w:pPr>
        <w:spacing w:before="4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9638"/>
      </w:tblGrid>
      <w:tr w:rsidR="00F358F1" w14:paraId="2205702A" w14:textId="77777777">
        <w:tblPrEx>
          <w:tblCellMar>
            <w:top w:w="0" w:type="dxa"/>
            <w:bottom w:w="0" w:type="dxa"/>
          </w:tblCellMar>
        </w:tblPrEx>
        <w:tc>
          <w:tcPr>
            <w:tcW w:w="9638" w:type="dxa"/>
            <w:shd w:val="clear" w:color="auto" w:fill="1F2933"/>
            <w:tcMar>
              <w:top w:w="300" w:type="dxa"/>
              <w:left w:w="360" w:type="dxa"/>
              <w:bottom w:w="300" w:type="dxa"/>
              <w:right w:w="360" w:type="dxa"/>
            </w:tcMar>
          </w:tcPr>
          <w:p w14:paraId="319BEF72" w14:textId="77777777" w:rsidR="00F358F1" w:rsidRDefault="00C375D7">
            <w:pPr>
              <w:spacing w:after="60" w:line="240" w:lineRule="auto"/>
            </w:pPr>
            <w:r>
              <w:rPr>
                <w:rFonts w:ascii="Arial" w:eastAsia="Arial" w:hAnsi="Arial" w:cs="Arial"/>
                <w:b/>
                <w:color w:val="1E8E5A"/>
                <w:sz w:val="28"/>
              </w:rPr>
              <w:t>WITHPOINTS</w:t>
            </w:r>
          </w:p>
          <w:p w14:paraId="463DBB0F" w14:textId="77777777" w:rsidR="00F358F1" w:rsidRDefault="00C375D7">
            <w:pPr>
              <w:spacing w:after="200" w:line="240" w:lineRule="auto"/>
            </w:pPr>
            <w:r>
              <w:rPr>
                <w:rFonts w:ascii="Arial" w:eastAsia="Arial" w:hAnsi="Arial" w:cs="Arial"/>
                <w:color w:val="FFFFFF"/>
              </w:rPr>
              <w:t>WithPoints Co., Ltd.</w:t>
            </w:r>
          </w:p>
          <w:p w14:paraId="493E15B3" w14:textId="77777777" w:rsidR="00F358F1" w:rsidRDefault="00C375D7">
            <w:pPr>
              <w:spacing w:after="40" w:line="240" w:lineRule="auto"/>
            </w:pPr>
            <w:r>
              <w:rPr>
                <w:rFonts w:ascii="Arial" w:eastAsia="Arial" w:hAnsi="Arial" w:cs="Arial"/>
                <w:color w:val="C5CDD5"/>
                <w:sz w:val="18"/>
              </w:rPr>
              <w:t>2F, 8 Gukjegwahak 11-ro, Yuseong-gu, Daejeon 34002, Republik Korea</w:t>
            </w:r>
          </w:p>
          <w:p w14:paraId="6DD35967" w14:textId="77777777" w:rsidR="00F358F1" w:rsidRDefault="00C375D7">
            <w:pPr>
              <w:spacing w:after="40" w:line="240" w:lineRule="auto"/>
            </w:pPr>
            <w:r>
              <w:rPr>
                <w:rFonts w:ascii="Arial" w:eastAsia="Arial" w:hAnsi="Arial" w:cs="Arial"/>
                <w:color w:val="C5CDD5"/>
                <w:sz w:val="18"/>
              </w:rPr>
              <w:t>Tel. +82-42-721-0412   ·   info@withpoints.co.kr</w:t>
            </w:r>
          </w:p>
          <w:p w14:paraId="6019BB67" w14:textId="77777777" w:rsidR="00F358F1" w:rsidRDefault="00C375D7">
            <w:pPr>
              <w:spacing w:after="200" w:line="240" w:lineRule="auto"/>
            </w:pPr>
            <w:r>
              <w:rPr>
                <w:rFonts w:ascii="Arial" w:eastAsia="Arial" w:hAnsi="Arial" w:cs="Arial"/>
                <w:color w:val="C5CDD5"/>
                <w:sz w:val="18"/>
              </w:rPr>
              <w:t>Handelsregister-Nr. 501-86-01277   ·   Geschäftsführer Dong-kyun Cho</w:t>
            </w:r>
          </w:p>
          <w:p w14:paraId="56374957" w14:textId="77777777" w:rsidR="00F358F1" w:rsidRDefault="00C375D7">
            <w:pPr>
              <w:spacing w:line="240" w:lineRule="auto"/>
            </w:pPr>
            <w:r>
              <w:rPr>
                <w:rFonts w:ascii="Arial" w:eastAsia="Arial" w:hAnsi="Arial" w:cs="Arial"/>
                <w:color w:val="8A96A3"/>
                <w:sz w:val="16"/>
              </w:rPr>
              <w:t>NVO-UM-DE-002  ·  Rev. 2.1  ·  21.10.2026  ·  Printed in Korea</w:t>
            </w:r>
          </w:p>
        </w:tc>
      </w:tr>
    </w:tbl>
    <w:p w14:paraId="45ACC1C4" w14:textId="77777777" w:rsidR="00C375D7" w:rsidRDefault="00C375D7"/>
    <w:sectPr w:rsidR="00C375D7">
      <w:headerReference w:type="default" r:id="rId18"/>
      <w:footerReference w:type="default" r:id="rId19"/>
      <w:pgSz w:w="11906" w:h="16838"/>
      <w:pgMar w:top="1300" w:right="1134" w:bottom="1200" w:left="1134" w:header="600" w:footer="5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A605B" w14:textId="77777777" w:rsidR="00C375D7" w:rsidRDefault="00C375D7">
      <w:pPr>
        <w:spacing w:line="240" w:lineRule="auto"/>
      </w:pPr>
      <w:r>
        <w:separator/>
      </w:r>
    </w:p>
  </w:endnote>
  <w:endnote w:type="continuationSeparator" w:id="0">
    <w:p w14:paraId="719D5C06" w14:textId="77777777" w:rsidR="00C375D7" w:rsidRDefault="00C375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9263" w14:textId="77777777" w:rsidR="00C375D7" w:rsidRDefault="00C375D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BD723" w14:textId="77777777" w:rsidR="00F358F1" w:rsidRDefault="00C375D7">
    <w:pPr>
      <w:pBdr>
        <w:top w:val="single" w:sz="4" w:space="4" w:color="D5DBE1"/>
      </w:pBdr>
      <w:tabs>
        <w:tab w:val="right" w:pos="9638"/>
      </w:tabs>
    </w:pPr>
    <w:r>
      <w:rPr>
        <w:rFonts w:ascii="Arial" w:eastAsia="Arial" w:hAnsi="Arial" w:cs="Arial"/>
        <w:color w:val="6B7680"/>
        <w:sz w:val="16"/>
        <w:szCs w:val="16"/>
      </w:rPr>
      <w:t>WithPoints Co., Ltd.  ·  NVO-UM-DE-002  ·  Rev. 2.1</w:t>
    </w:r>
    <w:r>
      <w:rPr>
        <w:rFonts w:ascii="Arial" w:eastAsia="Arial" w:hAnsi="Arial" w:cs="Arial"/>
      </w:rPr>
      <w:tab/>
    </w:r>
    <w:r>
      <w:rPr>
        <w:rFonts w:ascii="Arial" w:eastAsia="Arial" w:hAnsi="Arial" w:cs="Arial"/>
        <w:b/>
        <w:bCs/>
        <w:sz w:val="16"/>
        <w:szCs w:val="16"/>
      </w:rPr>
      <w:fldChar w:fldCharType="begin"/>
    </w:r>
    <w:r>
      <w:rPr>
        <w:rFonts w:ascii="Arial" w:eastAsia="Arial" w:hAnsi="Arial" w:cs="Arial"/>
        <w:b/>
        <w:bCs/>
        <w:sz w:val="16"/>
        <w:szCs w:val="16"/>
      </w:rPr>
      <w:instrText>PAGE</w:instrText>
    </w:r>
    <w:r>
      <w:rPr>
        <w:rFonts w:ascii="Arial" w:eastAsia="Arial" w:hAnsi="Arial" w:cs="Arial"/>
        <w:b/>
        <w:bCs/>
        <w:sz w:val="16"/>
        <w:szCs w:val="16"/>
      </w:rPr>
      <w:fldChar w:fldCharType="separate"/>
    </w:r>
    <w:r w:rsidR="00BC5DD1">
      <w:rPr>
        <w:rFonts w:ascii="Arial" w:eastAsia="Arial" w:hAnsi="Arial" w:cs="Arial"/>
        <w:b/>
        <w:bCs/>
        <w:noProof/>
        <w:sz w:val="16"/>
        <w:szCs w:val="16"/>
      </w:rPr>
      <w:t>i</w:t>
    </w:r>
    <w:r>
      <w:rPr>
        <w:rFonts w:ascii="Arial" w:eastAsia="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E3A9" w14:textId="77777777" w:rsidR="00F358F1" w:rsidRDefault="00C375D7">
    <w:pPr>
      <w:pBdr>
        <w:top w:val="single" w:sz="4" w:space="4" w:color="D5DBE1"/>
      </w:pBdr>
      <w:tabs>
        <w:tab w:val="right" w:pos="9638"/>
      </w:tabs>
    </w:pPr>
    <w:r>
      <w:rPr>
        <w:rFonts w:ascii="Arial" w:eastAsia="Arial" w:hAnsi="Arial" w:cs="Arial"/>
        <w:color w:val="6B7680"/>
        <w:sz w:val="16"/>
        <w:szCs w:val="16"/>
      </w:rPr>
      <w:t>WithPoints Co., Ltd.  ·  NVO-UM-DE-002  ·  Rev. 2.1</w:t>
    </w:r>
    <w:r>
      <w:rPr>
        <w:rFonts w:ascii="Arial" w:eastAsia="Arial" w:hAnsi="Arial" w:cs="Arial"/>
      </w:rPr>
      <w:tab/>
    </w:r>
    <w:r>
      <w:rPr>
        <w:rFonts w:ascii="Arial" w:eastAsia="Arial" w:hAnsi="Arial" w:cs="Arial"/>
        <w:b/>
        <w:bCs/>
        <w:sz w:val="16"/>
        <w:szCs w:val="16"/>
      </w:rPr>
      <w:fldChar w:fldCharType="begin"/>
    </w:r>
    <w:r>
      <w:rPr>
        <w:rFonts w:ascii="Arial" w:eastAsia="Arial" w:hAnsi="Arial" w:cs="Arial"/>
        <w:b/>
        <w:bCs/>
        <w:sz w:val="16"/>
        <w:szCs w:val="16"/>
      </w:rPr>
      <w:instrText>PAGE</w:instrText>
    </w:r>
    <w:r>
      <w:rPr>
        <w:rFonts w:ascii="Arial" w:eastAsia="Arial" w:hAnsi="Arial" w:cs="Arial"/>
        <w:b/>
        <w:bCs/>
        <w:sz w:val="16"/>
        <w:szCs w:val="16"/>
      </w:rPr>
      <w:fldChar w:fldCharType="separate"/>
    </w:r>
    <w:r>
      <w:rPr>
        <w:rFonts w:ascii="Arial" w:eastAsia="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D4A6C" w14:textId="77777777" w:rsidR="00C375D7" w:rsidRDefault="00C375D7">
      <w:pPr>
        <w:spacing w:line="240" w:lineRule="auto"/>
      </w:pPr>
      <w:r>
        <w:separator/>
      </w:r>
    </w:p>
  </w:footnote>
  <w:footnote w:type="continuationSeparator" w:id="0">
    <w:p w14:paraId="2F41392B" w14:textId="77777777" w:rsidR="00C375D7" w:rsidRDefault="00C375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9F3B0" w14:textId="77777777" w:rsidR="00C375D7" w:rsidRDefault="00C375D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A592" w14:textId="77777777" w:rsidR="00F358F1" w:rsidRDefault="00C375D7">
    <w:pPr>
      <w:pBdr>
        <w:bottom w:val="single" w:sz="4" w:space="4" w:color="D5DBE1"/>
      </w:pBdr>
      <w:tabs>
        <w:tab w:val="right" w:pos="9638"/>
      </w:tabs>
    </w:pPr>
    <w:r>
      <w:rPr>
        <w:rFonts w:ascii="Arial" w:eastAsia="Arial" w:hAnsi="Arial" w:cs="Arial"/>
        <w:b/>
        <w:bCs/>
        <w:sz w:val="16"/>
        <w:szCs w:val="16"/>
      </w:rPr>
      <w:t>NOONVIT ONE</w:t>
    </w:r>
    <w:r>
      <w:rPr>
        <w:rFonts w:ascii="Arial" w:eastAsia="Arial" w:hAnsi="Arial" w:cs="Arial"/>
        <w:color w:val="6B7680"/>
        <w:sz w:val="16"/>
        <w:szCs w:val="16"/>
      </w:rPr>
      <w:t xml:space="preserve">  Benutzerhandbuch</w:t>
    </w:r>
    <w:r>
      <w:rPr>
        <w:rFonts w:ascii="Arial" w:eastAsia="Arial" w:hAnsi="Arial" w:cs="Arial"/>
        <w:color w:val="6B7680"/>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4BC40" w14:textId="77777777" w:rsidR="00F358F1" w:rsidRDefault="00C375D7">
    <w:pPr>
      <w:pBdr>
        <w:bottom w:val="single" w:sz="4" w:space="4" w:color="D5DBE1"/>
      </w:pBdr>
      <w:tabs>
        <w:tab w:val="right" w:pos="9638"/>
      </w:tabs>
    </w:pPr>
    <w:r>
      <w:rPr>
        <w:rFonts w:ascii="Arial" w:eastAsia="Arial" w:hAnsi="Arial" w:cs="Arial"/>
        <w:b/>
        <w:bCs/>
        <w:sz w:val="16"/>
        <w:szCs w:val="16"/>
      </w:rPr>
      <w:t>NOONVIT ONE</w:t>
    </w:r>
    <w:r>
      <w:rPr>
        <w:rFonts w:ascii="Arial" w:eastAsia="Arial" w:hAnsi="Arial" w:cs="Arial"/>
        <w:color w:val="6B7680"/>
        <w:sz w:val="16"/>
        <w:szCs w:val="16"/>
      </w:rPr>
      <w:t xml:space="preserve">  Benutzerhandbuch</w:t>
    </w:r>
    <w:r>
      <w:rPr>
        <w:rFonts w:ascii="Arial" w:eastAsia="Arial" w:hAnsi="Arial" w:cs="Arial"/>
        <w:color w:val="6B768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7057B"/>
    <w:multiLevelType w:val="hybridMultilevel"/>
    <w:tmpl w:val="A6F487C2"/>
    <w:lvl w:ilvl="0" w:tplc="C6B0042E" w:tentative="1">
      <w:start w:val="1"/>
      <w:numFmt w:val="bullet"/>
      <w:lvlText w:val="●"/>
      <w:lvlJc w:val="left"/>
      <w:pPr>
        <w:ind w:left="720" w:hanging="360"/>
      </w:pPr>
    </w:lvl>
    <w:lvl w:ilvl="1" w:tplc="A514668E" w:tentative="1">
      <w:start w:val="1"/>
      <w:numFmt w:val="bullet"/>
      <w:lvlText w:val="○"/>
      <w:lvlJc w:val="left"/>
      <w:pPr>
        <w:ind w:left="1440" w:hanging="360"/>
      </w:pPr>
    </w:lvl>
    <w:lvl w:ilvl="2" w:tplc="E84C357A" w:tentative="1">
      <w:start w:val="1"/>
      <w:numFmt w:val="bullet"/>
      <w:lvlText w:val="■"/>
      <w:lvlJc w:val="left"/>
      <w:pPr>
        <w:ind w:left="2160" w:hanging="360"/>
      </w:pPr>
    </w:lvl>
    <w:lvl w:ilvl="3" w:tplc="D4E6089C" w:tentative="1">
      <w:start w:val="1"/>
      <w:numFmt w:val="bullet"/>
      <w:lvlText w:val="●"/>
      <w:lvlJc w:val="left"/>
      <w:pPr>
        <w:ind w:left="2880" w:hanging="360"/>
      </w:pPr>
    </w:lvl>
    <w:lvl w:ilvl="4" w:tplc="C37ABE16" w:tentative="1">
      <w:start w:val="1"/>
      <w:numFmt w:val="bullet"/>
      <w:lvlText w:val="○"/>
      <w:lvlJc w:val="left"/>
      <w:pPr>
        <w:ind w:left="3600" w:hanging="360"/>
      </w:pPr>
    </w:lvl>
    <w:lvl w:ilvl="5" w:tplc="0344823C" w:tentative="1">
      <w:start w:val="1"/>
      <w:numFmt w:val="bullet"/>
      <w:lvlText w:val="■"/>
      <w:lvlJc w:val="left"/>
      <w:pPr>
        <w:ind w:left="4320" w:hanging="360"/>
      </w:pPr>
    </w:lvl>
    <w:lvl w:ilvl="6" w:tplc="B8622ADC" w:tentative="1">
      <w:start w:val="1"/>
      <w:numFmt w:val="bullet"/>
      <w:lvlText w:val="●"/>
      <w:lvlJc w:val="left"/>
      <w:pPr>
        <w:ind w:left="5040" w:hanging="360"/>
      </w:pPr>
    </w:lvl>
    <w:lvl w:ilvl="7" w:tplc="AE5EEA1A" w:tentative="1">
      <w:start w:val="1"/>
      <w:numFmt w:val="bullet"/>
      <w:lvlText w:val="●"/>
      <w:lvlJc w:val="left"/>
      <w:pPr>
        <w:ind w:left="5760" w:hanging="360"/>
      </w:pPr>
    </w:lvl>
    <w:lvl w:ilvl="8" w:tplc="7A4A0826" w:tentative="1">
      <w:start w:val="1"/>
      <w:numFmt w:val="bullet"/>
      <w:lvlText w:val="●"/>
      <w:lvlJc w:val="left"/>
      <w:pPr>
        <w:ind w:left="6480" w:hanging="360"/>
      </w:pPr>
    </w:lvl>
  </w:abstractNum>
  <w:abstractNum w:abstractNumId="1" w15:restartNumberingAfterBreak="0">
    <w:nsid w:val="34695477"/>
    <w:multiLevelType w:val="hybridMultilevel"/>
    <w:tmpl w:val="214E2662"/>
    <w:lvl w:ilvl="0" w:tplc="F334D840">
      <w:start w:val="1"/>
      <w:numFmt w:val="bullet"/>
      <w:lvlText w:val="•"/>
      <w:lvlJc w:val="left"/>
      <w:pPr>
        <w:ind w:left="400" w:hanging="300"/>
      </w:pPr>
      <w:rPr>
        <w:rFonts w:ascii="맑은 고딕" w:eastAsia="맑은 고딕" w:hAnsi="맑은 고딕" w:cs="맑은 고딕"/>
        <w:color w:val="1E8E5A"/>
      </w:rPr>
    </w:lvl>
    <w:lvl w:ilvl="1" w:tplc="86C49A9C">
      <w:numFmt w:val="decimal"/>
      <w:lvlText w:val=""/>
      <w:lvlJc w:val="left"/>
    </w:lvl>
    <w:lvl w:ilvl="2" w:tplc="CD12DAC0">
      <w:numFmt w:val="decimal"/>
      <w:lvlText w:val=""/>
      <w:lvlJc w:val="left"/>
    </w:lvl>
    <w:lvl w:ilvl="3" w:tplc="965CD466">
      <w:numFmt w:val="decimal"/>
      <w:lvlText w:val=""/>
      <w:lvlJc w:val="left"/>
    </w:lvl>
    <w:lvl w:ilvl="4" w:tplc="C7C093B4">
      <w:numFmt w:val="decimal"/>
      <w:lvlText w:val=""/>
      <w:lvlJc w:val="left"/>
    </w:lvl>
    <w:lvl w:ilvl="5" w:tplc="F7ECC622">
      <w:numFmt w:val="decimal"/>
      <w:lvlText w:val=""/>
      <w:lvlJc w:val="left"/>
    </w:lvl>
    <w:lvl w:ilvl="6" w:tplc="A9209DF6">
      <w:numFmt w:val="decimal"/>
      <w:lvlText w:val=""/>
      <w:lvlJc w:val="left"/>
    </w:lvl>
    <w:lvl w:ilvl="7" w:tplc="57F4B71A">
      <w:numFmt w:val="decimal"/>
      <w:lvlText w:val=""/>
      <w:lvlJc w:val="left"/>
    </w:lvl>
    <w:lvl w:ilvl="8" w:tplc="1A0EFEEA">
      <w:numFmt w:val="decimal"/>
      <w:lvlText w:val=""/>
      <w:lvlJc w:val="left"/>
    </w:lvl>
  </w:abstractNum>
  <w:abstractNum w:abstractNumId="2" w15:restartNumberingAfterBreak="0">
    <w:nsid w:val="5CF86814"/>
    <w:multiLevelType w:val="hybridMultilevel"/>
    <w:tmpl w:val="39C83E50"/>
    <w:lvl w:ilvl="0" w:tplc="CE5428DE" w:tentative="1">
      <w:start w:val="1"/>
      <w:numFmt w:val="decimal"/>
      <w:lvlText w:val="%1"/>
      <w:lvlJc w:val="left"/>
      <w:pPr>
        <w:ind w:left="440" w:hanging="440"/>
      </w:pPr>
      <w:rPr>
        <w:rFonts w:ascii="맑은 고딕" w:eastAsia="맑은 고딕" w:hAnsi="맑은 고딕" w:cs="맑은 고딕"/>
        <w:b/>
        <w:bCs/>
        <w:color w:val="1E8E5A"/>
      </w:rPr>
    </w:lvl>
    <w:lvl w:ilvl="1" w:tplc="326EFBA4">
      <w:numFmt w:val="decimal"/>
      <w:lvlText w:val=""/>
      <w:lvlJc w:val="left"/>
    </w:lvl>
    <w:lvl w:ilvl="2" w:tplc="777C727C">
      <w:numFmt w:val="decimal"/>
      <w:lvlText w:val=""/>
      <w:lvlJc w:val="left"/>
    </w:lvl>
    <w:lvl w:ilvl="3" w:tplc="72383364">
      <w:numFmt w:val="decimal"/>
      <w:lvlText w:val=""/>
      <w:lvlJc w:val="left"/>
    </w:lvl>
    <w:lvl w:ilvl="4" w:tplc="F8D220FC">
      <w:numFmt w:val="decimal"/>
      <w:lvlText w:val=""/>
      <w:lvlJc w:val="left"/>
    </w:lvl>
    <w:lvl w:ilvl="5" w:tplc="E45AFD00">
      <w:numFmt w:val="decimal"/>
      <w:lvlText w:val=""/>
      <w:lvlJc w:val="left"/>
    </w:lvl>
    <w:lvl w:ilvl="6" w:tplc="A4524832">
      <w:numFmt w:val="decimal"/>
      <w:lvlText w:val=""/>
      <w:lvlJc w:val="left"/>
    </w:lvl>
    <w:lvl w:ilvl="7" w:tplc="3D428786">
      <w:numFmt w:val="decimal"/>
      <w:lvlText w:val=""/>
      <w:lvlJc w:val="left"/>
    </w:lvl>
    <w:lvl w:ilvl="8" w:tplc="C6427286">
      <w:numFmt w:val="decimal"/>
      <w:lvlText w:val=""/>
      <w:lvlJc w:val="left"/>
    </w:lvl>
  </w:abstractNum>
  <w:num w:numId="1" w16cid:durableId="1314530765">
    <w:abstractNumId w:val="0"/>
    <w:lvlOverride w:ilvl="0">
      <w:startOverride w:val="1"/>
    </w:lvlOverride>
  </w:num>
  <w:num w:numId="2" w16cid:durableId="388920953">
    <w:abstractNumId w:val="1"/>
    <w:lvlOverride w:ilvl="0">
      <w:startOverride w:val="1"/>
    </w:lvlOverride>
  </w:num>
  <w:num w:numId="3" w16cid:durableId="1935703510">
    <w:abstractNumId w:val="2"/>
    <w:lvlOverride w:ilvl="0">
      <w:startOverride w:val="1"/>
    </w:lvlOverride>
  </w:num>
  <w:num w:numId="4" w16cid:durableId="1932667077">
    <w:abstractNumId w:val="2"/>
    <w:lvlOverride w:ilvl="0">
      <w:startOverride w:val="1"/>
    </w:lvlOverride>
  </w:num>
  <w:num w:numId="5" w16cid:durableId="1377388008">
    <w:abstractNumId w:val="2"/>
    <w:lvlOverride w:ilvl="0">
      <w:startOverride w:val="1"/>
    </w:lvlOverride>
  </w:num>
  <w:num w:numId="6" w16cid:durableId="1155924060">
    <w:abstractNumId w:val="2"/>
    <w:lvlOverride w:ilvl="0">
      <w:startOverride w:val="1"/>
    </w:lvlOverride>
  </w:num>
  <w:num w:numId="7" w16cid:durableId="1719085555">
    <w:abstractNumId w:val="2"/>
    <w:lvlOverride w:ilvl="0">
      <w:startOverride w:val="1"/>
    </w:lvlOverride>
  </w:num>
  <w:num w:numId="8" w16cid:durableId="127020480">
    <w:abstractNumId w:val="2"/>
    <w:lvlOverride w:ilvl="0">
      <w:startOverride w:val="1"/>
    </w:lvlOverride>
  </w:num>
  <w:num w:numId="9" w16cid:durableId="628362598">
    <w:abstractNumId w:val="2"/>
    <w:lvlOverride w:ilvl="0">
      <w:startOverride w:val="1"/>
    </w:lvlOverride>
  </w:num>
  <w:num w:numId="10" w16cid:durableId="56755718">
    <w:abstractNumId w:val="2"/>
    <w:lvlOverride w:ilvl="0">
      <w:startOverride w:val="1"/>
    </w:lvlOverride>
  </w:num>
  <w:num w:numId="11" w16cid:durableId="1052193920">
    <w:abstractNumId w:val="2"/>
    <w:lvlOverride w:ilvl="0">
      <w:startOverride w:val="1"/>
    </w:lvlOverride>
  </w:num>
  <w:num w:numId="12" w16cid:durableId="1558517976">
    <w:abstractNumId w:val="2"/>
    <w:lvlOverride w:ilvl="0">
      <w:startOverride w:val="1"/>
    </w:lvlOverride>
  </w:num>
  <w:num w:numId="13" w16cid:durableId="562254571">
    <w:abstractNumId w:val="1"/>
    <w:lvlOverride w:ilvl="0">
      <w:startOverride w:val="1"/>
    </w:lvlOverride>
  </w:num>
  <w:num w:numId="14" w16cid:durableId="323751920">
    <w:abstractNumId w:val="1"/>
    <w:lvlOverride w:ilvl="0">
      <w:startOverride w:val="1"/>
    </w:lvlOverride>
  </w:num>
  <w:num w:numId="15" w16cid:durableId="670183156">
    <w:abstractNumId w:val="2"/>
    <w:lvlOverride w:ilvl="0">
      <w:startOverride w:val="1"/>
    </w:lvlOverride>
  </w:num>
  <w:num w:numId="16" w16cid:durableId="1228683064">
    <w:abstractNumId w:val="1"/>
    <w:lvlOverride w:ilvl="0">
      <w:startOverride w:val="1"/>
    </w:lvlOverride>
  </w:num>
  <w:num w:numId="17" w16cid:durableId="1175147521">
    <w:abstractNumId w:val="2"/>
    <w:lvlOverride w:ilvl="0">
      <w:startOverride w:val="1"/>
    </w:lvlOverride>
  </w:num>
  <w:num w:numId="18" w16cid:durableId="909925702">
    <w:abstractNumId w:val="2"/>
    <w:lvlOverride w:ilvl="0">
      <w:startOverride w:val="1"/>
    </w:lvlOverride>
  </w:num>
  <w:num w:numId="19" w16cid:durableId="600186899">
    <w:abstractNumId w:val="2"/>
    <w:lvlOverride w:ilvl="0">
      <w:startOverride w:val="1"/>
    </w:lvlOverride>
  </w:num>
  <w:num w:numId="20" w16cid:durableId="1878619978">
    <w:abstractNumId w:val="2"/>
    <w:lvlOverride w:ilvl="0">
      <w:startOverride w:val="1"/>
    </w:lvlOverride>
  </w:num>
  <w:num w:numId="21" w16cid:durableId="1019702877">
    <w:abstractNumId w:val="2"/>
    <w:lvlOverride w:ilvl="0">
      <w:startOverride w:val="1"/>
    </w:lvlOverride>
  </w:num>
  <w:num w:numId="22" w16cid:durableId="1888836900">
    <w:abstractNumId w:val="2"/>
    <w:lvlOverride w:ilvl="0">
      <w:startOverride w:val="1"/>
    </w:lvlOverride>
  </w:num>
  <w:num w:numId="23" w16cid:durableId="1048411762">
    <w:abstractNumId w:val="2"/>
    <w:lvlOverride w:ilvl="0">
      <w:startOverride w:val="1"/>
    </w:lvlOverride>
  </w:num>
  <w:num w:numId="24" w16cid:durableId="1984769021">
    <w:abstractNumId w:val="2"/>
    <w:lvlOverride w:ilvl="0">
      <w:startOverride w:val="1"/>
    </w:lvlOverride>
  </w:num>
  <w:num w:numId="25" w16cid:durableId="687482848">
    <w:abstractNumId w:val="1"/>
    <w:lvlOverride w:ilvl="0">
      <w:startOverride w:val="1"/>
    </w:lvlOverride>
  </w:num>
  <w:num w:numId="26" w16cid:durableId="489559673">
    <w:abstractNumId w:val="2"/>
    <w:lvlOverride w:ilvl="0">
      <w:startOverride w:val="1"/>
    </w:lvlOverride>
  </w:num>
  <w:num w:numId="27" w16cid:durableId="117776573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8F1"/>
    <w:rsid w:val="00151484"/>
    <w:rsid w:val="00BC5DD1"/>
    <w:rsid w:val="00C375D7"/>
    <w:rsid w:val="00F358F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CE3F3"/>
  <w15:docId w15:val="{8836060F-CD6A-4F12-8B9D-9DCF5576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맑은 고딕"/>
        <w:color w:val="1F2933"/>
        <w:lang w:val="en-US" w:eastAsia="ko-KR"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b/>
      <w:bCs/>
      <w:sz w:val="44"/>
      <w:szCs w:val="44"/>
    </w:rPr>
  </w:style>
  <w:style w:type="paragraph" w:styleId="2">
    <w:name w:val="heading 2"/>
    <w:basedOn w:val="a"/>
    <w:next w:val="a"/>
    <w:uiPriority w:val="9"/>
    <w:unhideWhenUsed/>
    <w:qFormat/>
    <w:pPr>
      <w:keepNext/>
      <w:outlineLvl w:val="1"/>
    </w:pPr>
    <w:rPr>
      <w:b/>
      <w:bCs/>
      <w:sz w:val="28"/>
      <w:szCs w:val="28"/>
    </w:rPr>
  </w:style>
  <w:style w:type="paragraph" w:styleId="3">
    <w:name w:val="heading 3"/>
    <w:basedOn w:val="a"/>
    <w:next w:val="a"/>
    <w:uiPriority w:val="9"/>
    <w:unhideWhenUsed/>
    <w:qFormat/>
    <w:pPr>
      <w:keepNext/>
      <w:outlineLvl w:val="2"/>
    </w:pPr>
    <w:rPr>
      <w:b/>
      <w:bCs/>
      <w:color w:val="166E47"/>
      <w:sz w:val="22"/>
      <w:szCs w:val="22"/>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굵은 텍스트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Char"/>
    <w:uiPriority w:val="99"/>
    <w:semiHidden/>
    <w:unhideWhenUsed/>
    <w:pPr>
      <w:spacing w:line="240" w:lineRule="auto"/>
    </w:pPr>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basedOn w:val="a"/>
    <w:link w:val="Char0"/>
    <w:uiPriority w:val="99"/>
    <w:semiHidden/>
    <w:unhideWhenUsed/>
    <w:pPr>
      <w:spacing w:line="240" w:lineRule="auto"/>
    </w:pPr>
  </w:style>
  <w:style w:type="character" w:customStyle="1" w:styleId="Char0">
    <w:name w:val="미주 텍스트 Char"/>
    <w:link w:val="a9"/>
    <w:uiPriority w:val="99"/>
    <w:semiHidden/>
    <w:unhideWhenUsed/>
    <w:rPr>
      <w:sz w:val="20"/>
      <w:szCs w:val="20"/>
    </w:rPr>
  </w:style>
  <w:style w:type="paragraph" w:customStyle="1" w:styleId="ChapterNumber">
    <w:name w:val="Chapter Number"/>
    <w:basedOn w:val="a"/>
    <w:next w:val="a"/>
    <w:rPr>
      <w:b/>
      <w:bCs/>
      <w:color w:val="1E8E5A"/>
      <w:sz w:val="80"/>
      <w:szCs w:val="80"/>
    </w:rPr>
  </w:style>
  <w:style w:type="paragraph" w:customStyle="1" w:styleId="TOCEntry">
    <w:name w:val="TOC Entry"/>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6909</Words>
  <Characters>39385</Characters>
  <Application>Microsoft Office Word</Application>
  <DocSecurity>0</DocSecurity>
  <Lines>328</Lines>
  <Paragraphs>92</Paragraphs>
  <ScaleCrop>false</ScaleCrop>
  <Company/>
  <LinksUpToDate>false</LinksUpToDate>
  <CharactersWithSpaces>46202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NOONVIT ONE 사용자 매뉴얼</dc:title>
  <dc:creator>주식회사 위드포인츠</dc:creator>
  <dc:description>NVO-UM-KO-002 Rev. 2.1</dc:description>
  <cp:lastModifiedBy>noh hoyoung</cp:lastModifiedBy>
  <cp:revision>2</cp:revision>
  <dcterms:created xsi:type="dcterms:W3CDTF">2026-10-21T09:48:00Z</dcterms:created>
  <dcterms:modified xsi:type="dcterms:W3CDTF">2026-10-29T02:18:00Z</dcterms:modified>
</cp:coreProperties>
</file>